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D85F3" w14:textId="77777777" w:rsidR="008F2885" w:rsidRDefault="00387CA4">
      <w:pPr>
        <w:pStyle w:val="GvdeMetni"/>
        <w:ind w:left="4265"/>
        <w:rPr>
          <w:rFonts w:ascii="Arial"/>
          <w:sz w:val="20"/>
        </w:rPr>
      </w:pPr>
      <w:r>
        <w:rPr>
          <w:rFonts w:ascii="Arial"/>
          <w:noProof/>
          <w:sz w:val="20"/>
          <w:lang w:bidi="ar-SA"/>
        </w:rPr>
        <w:drawing>
          <wp:inline distT="0" distB="0" distL="0" distR="0" wp14:anchorId="67F853BF" wp14:editId="3CB1ACF7">
            <wp:extent cx="1925312" cy="2128647"/>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925312" cy="2128647"/>
                    </a:xfrm>
                    <a:prstGeom prst="rect">
                      <a:avLst/>
                    </a:prstGeom>
                  </pic:spPr>
                </pic:pic>
              </a:graphicData>
            </a:graphic>
          </wp:inline>
        </w:drawing>
      </w:r>
    </w:p>
    <w:p w14:paraId="066867F0" w14:textId="77777777" w:rsidR="008F2885" w:rsidRDefault="008F2885">
      <w:pPr>
        <w:pStyle w:val="GvdeMetni"/>
        <w:rPr>
          <w:rFonts w:ascii="Arial"/>
          <w:b/>
          <w:sz w:val="20"/>
        </w:rPr>
      </w:pPr>
    </w:p>
    <w:p w14:paraId="6E681F8D" w14:textId="77777777" w:rsidR="008F2885" w:rsidRDefault="008F2885">
      <w:pPr>
        <w:pStyle w:val="GvdeMetni"/>
        <w:rPr>
          <w:rFonts w:ascii="Arial"/>
          <w:b/>
          <w:sz w:val="20"/>
        </w:rPr>
      </w:pPr>
    </w:p>
    <w:p w14:paraId="2B8F5B5C" w14:textId="77777777" w:rsidR="008F2885" w:rsidRDefault="008F2885">
      <w:pPr>
        <w:pStyle w:val="GvdeMetni"/>
        <w:rPr>
          <w:rFonts w:ascii="Arial"/>
          <w:b/>
          <w:sz w:val="20"/>
        </w:rPr>
      </w:pPr>
    </w:p>
    <w:p w14:paraId="35B0AB12" w14:textId="77777777" w:rsidR="008F2885" w:rsidRDefault="008F2885">
      <w:pPr>
        <w:pStyle w:val="GvdeMetni"/>
        <w:rPr>
          <w:rFonts w:ascii="Arial"/>
          <w:b/>
          <w:sz w:val="20"/>
        </w:rPr>
      </w:pPr>
    </w:p>
    <w:p w14:paraId="559F926D" w14:textId="77777777" w:rsidR="008F2885" w:rsidRDefault="008F2885">
      <w:pPr>
        <w:pStyle w:val="GvdeMetni"/>
        <w:rPr>
          <w:rFonts w:ascii="Arial"/>
          <w:b/>
          <w:sz w:val="20"/>
        </w:rPr>
      </w:pPr>
    </w:p>
    <w:p w14:paraId="65C144F9" w14:textId="77777777" w:rsidR="008F2885" w:rsidRDefault="008F2885">
      <w:pPr>
        <w:pStyle w:val="GvdeMetni"/>
        <w:rPr>
          <w:rFonts w:ascii="Arial"/>
          <w:b/>
          <w:sz w:val="25"/>
        </w:rPr>
      </w:pPr>
    </w:p>
    <w:p w14:paraId="427FFB71" w14:textId="77777777" w:rsidR="008F2885" w:rsidRDefault="00387CA4">
      <w:pPr>
        <w:pStyle w:val="Balk11"/>
        <w:spacing w:before="83"/>
        <w:ind w:left="1884"/>
      </w:pPr>
      <w:r>
        <w:t>BİRİM KURUM İÇ DEĞERLENDİRME</w:t>
      </w:r>
    </w:p>
    <w:p w14:paraId="42DE08F9" w14:textId="77777777" w:rsidR="008F2885" w:rsidRDefault="00387CA4">
      <w:pPr>
        <w:spacing w:before="37"/>
        <w:ind w:left="1614" w:right="1474"/>
        <w:jc w:val="center"/>
        <w:rPr>
          <w:b/>
          <w:sz w:val="40"/>
        </w:rPr>
      </w:pPr>
      <w:r>
        <w:rPr>
          <w:b/>
          <w:sz w:val="40"/>
        </w:rPr>
        <w:t>RAPORU</w:t>
      </w:r>
    </w:p>
    <w:p w14:paraId="5B0B1A03" w14:textId="77777777" w:rsidR="008F2885" w:rsidRDefault="008F2885">
      <w:pPr>
        <w:pStyle w:val="GvdeMetni"/>
        <w:rPr>
          <w:b/>
          <w:sz w:val="44"/>
        </w:rPr>
      </w:pPr>
    </w:p>
    <w:p w14:paraId="53F1D1F6" w14:textId="77777777" w:rsidR="008F2885" w:rsidRDefault="008F2885">
      <w:pPr>
        <w:pStyle w:val="GvdeMetni"/>
        <w:rPr>
          <w:b/>
          <w:sz w:val="44"/>
        </w:rPr>
      </w:pPr>
    </w:p>
    <w:p w14:paraId="7F10A148" w14:textId="77777777" w:rsidR="008F2885" w:rsidRDefault="008F2885">
      <w:pPr>
        <w:pStyle w:val="GvdeMetni"/>
        <w:rPr>
          <w:b/>
          <w:sz w:val="44"/>
        </w:rPr>
      </w:pPr>
    </w:p>
    <w:p w14:paraId="3C083BF8" w14:textId="77777777" w:rsidR="008F2885" w:rsidRDefault="008F2885">
      <w:pPr>
        <w:pStyle w:val="GvdeMetni"/>
        <w:spacing w:before="7"/>
        <w:rPr>
          <w:b/>
          <w:sz w:val="60"/>
        </w:rPr>
      </w:pPr>
    </w:p>
    <w:p w14:paraId="22F179D4" w14:textId="77777777" w:rsidR="008F2885" w:rsidRDefault="00387CA4">
      <w:pPr>
        <w:pStyle w:val="Balk21"/>
        <w:spacing w:before="1" w:line="566" w:lineRule="auto"/>
        <w:ind w:right="1486"/>
      </w:pPr>
      <w:r>
        <w:t>KAHRAMANMARAŞ SÜTÇÜ İMAM ÜNİVERSİTESİ KAHRAMANMARAŞ SAĞLIK YÜKSEKOKULU</w:t>
      </w:r>
    </w:p>
    <w:p w14:paraId="24DB809A" w14:textId="77777777" w:rsidR="008F2885" w:rsidRDefault="00387CA4">
      <w:pPr>
        <w:spacing w:line="367" w:lineRule="exact"/>
        <w:ind w:left="1614" w:right="576"/>
        <w:jc w:val="center"/>
        <w:rPr>
          <w:b/>
          <w:sz w:val="32"/>
        </w:rPr>
      </w:pPr>
      <w:r>
        <w:rPr>
          <w:b/>
          <w:sz w:val="32"/>
        </w:rPr>
        <w:t>Mart 2018</w:t>
      </w:r>
    </w:p>
    <w:p w14:paraId="13E14B78" w14:textId="77777777" w:rsidR="008F2885" w:rsidRDefault="008F2885">
      <w:pPr>
        <w:spacing w:line="367" w:lineRule="exact"/>
        <w:jc w:val="center"/>
        <w:rPr>
          <w:sz w:val="32"/>
        </w:rPr>
        <w:sectPr w:rsidR="008F2885">
          <w:footerReference w:type="default" r:id="rId8"/>
          <w:pgSz w:w="11910" w:h="16840"/>
          <w:pgMar w:top="1580" w:right="1001" w:bottom="1320" w:left="100" w:header="0" w:footer="1139" w:gutter="0"/>
          <w:cols w:space="708"/>
        </w:sectPr>
      </w:pPr>
    </w:p>
    <w:p w14:paraId="451904EC" w14:textId="77777777" w:rsidR="008F2885" w:rsidRDefault="00387CA4">
      <w:pPr>
        <w:pStyle w:val="Balk31"/>
        <w:numPr>
          <w:ilvl w:val="0"/>
          <w:numId w:val="12"/>
        </w:numPr>
        <w:tabs>
          <w:tab w:val="left" w:pos="1962"/>
        </w:tabs>
        <w:spacing w:before="79" w:line="480" w:lineRule="auto"/>
        <w:ind w:right="3736" w:firstLine="284"/>
        <w:jc w:val="left"/>
      </w:pPr>
      <w:r>
        <w:lastRenderedPageBreak/>
        <w:t>YÜKSEKOKULUMUZ HAKKINDA BİLGİLER İletişim</w:t>
      </w:r>
      <w:r>
        <w:rPr>
          <w:spacing w:val="-2"/>
        </w:rPr>
        <w:t xml:space="preserve"> </w:t>
      </w:r>
      <w:r>
        <w:t>Bilgileri</w:t>
      </w:r>
    </w:p>
    <w:p w14:paraId="6BDEB2C4" w14:textId="77777777" w:rsidR="008F2885" w:rsidRDefault="00387CA4">
      <w:pPr>
        <w:pStyle w:val="GvdeMetni"/>
        <w:tabs>
          <w:tab w:val="left" w:pos="2176"/>
          <w:tab w:val="left" w:pos="2211"/>
        </w:tabs>
        <w:ind w:left="1318" w:right="4916"/>
      </w:pPr>
      <w:r>
        <w:t>Birim</w:t>
      </w:r>
      <w:r>
        <w:tab/>
        <w:t>: Kahramanmaraş Sağlık Yüksekokulu Müdür</w:t>
      </w:r>
      <w:r>
        <w:tab/>
      </w:r>
      <w:r>
        <w:tab/>
        <w:t>: Doç. Dr. Akif Hakan</w:t>
      </w:r>
      <w:r>
        <w:rPr>
          <w:spacing w:val="-9"/>
        </w:rPr>
        <w:t xml:space="preserve"> </w:t>
      </w:r>
      <w:r>
        <w:t>KURT</w:t>
      </w:r>
    </w:p>
    <w:p w14:paraId="597CEBA8" w14:textId="77777777" w:rsidR="008F2885" w:rsidRDefault="00387CA4">
      <w:pPr>
        <w:pStyle w:val="GvdeMetni"/>
        <w:tabs>
          <w:tab w:val="left" w:pos="2310"/>
        </w:tabs>
        <w:ind w:left="1318" w:right="669"/>
      </w:pPr>
      <w:r>
        <w:t>Adres</w:t>
      </w:r>
      <w:r>
        <w:tab/>
        <w:t>: İsmetpaşa Mah. Emniyet Cad. No : 2, Kahramanmaraş Sütçü İmam Üniversitesi Bahçelievler Yerleşkesi – Dulkadiroğlu /</w:t>
      </w:r>
      <w:r>
        <w:rPr>
          <w:spacing w:val="-5"/>
        </w:rPr>
        <w:t xml:space="preserve"> </w:t>
      </w:r>
      <w:r>
        <w:t>Kahramanmaraş</w:t>
      </w:r>
    </w:p>
    <w:p w14:paraId="28697FF2" w14:textId="77777777" w:rsidR="008F2885" w:rsidRDefault="00387CA4">
      <w:pPr>
        <w:pStyle w:val="GvdeMetni"/>
        <w:tabs>
          <w:tab w:val="left" w:pos="2297"/>
        </w:tabs>
        <w:ind w:left="1318"/>
      </w:pPr>
      <w:r>
        <w:t>Tel</w:t>
      </w:r>
      <w:r>
        <w:tab/>
        <w:t>: 344 300 26</w:t>
      </w:r>
      <w:r>
        <w:rPr>
          <w:spacing w:val="-1"/>
        </w:rPr>
        <w:t xml:space="preserve"> </w:t>
      </w:r>
      <w:r>
        <w:t>01</w:t>
      </w:r>
    </w:p>
    <w:p w14:paraId="725E40AD" w14:textId="77777777" w:rsidR="008F2885" w:rsidRDefault="00387CA4">
      <w:pPr>
        <w:pStyle w:val="GvdeMetni"/>
        <w:tabs>
          <w:tab w:val="left" w:pos="2277"/>
        </w:tabs>
        <w:ind w:left="1318"/>
      </w:pPr>
      <w:proofErr w:type="spellStart"/>
      <w:r>
        <w:t>Fax</w:t>
      </w:r>
      <w:proofErr w:type="spellEnd"/>
      <w:r>
        <w:tab/>
        <w:t>: 344 300 26</w:t>
      </w:r>
      <w:r>
        <w:rPr>
          <w:spacing w:val="-1"/>
        </w:rPr>
        <w:t xml:space="preserve"> </w:t>
      </w:r>
      <w:r>
        <w:t>02</w:t>
      </w:r>
    </w:p>
    <w:p w14:paraId="24E41DEB" w14:textId="77777777" w:rsidR="008F2885" w:rsidRDefault="00387CA4">
      <w:pPr>
        <w:pStyle w:val="ListeParagraf"/>
        <w:numPr>
          <w:ilvl w:val="1"/>
          <w:numId w:val="11"/>
        </w:numPr>
        <w:tabs>
          <w:tab w:val="left" w:pos="1626"/>
          <w:tab w:val="left" w:pos="2309"/>
        </w:tabs>
        <w:ind w:right="6213" w:firstLine="0"/>
        <w:rPr>
          <w:sz w:val="24"/>
        </w:rPr>
      </w:pPr>
      <w:proofErr w:type="spellStart"/>
      <w:r>
        <w:rPr>
          <w:sz w:val="24"/>
        </w:rPr>
        <w:t>osta</w:t>
      </w:r>
      <w:proofErr w:type="spellEnd"/>
      <w:r>
        <w:rPr>
          <w:sz w:val="24"/>
        </w:rPr>
        <w:tab/>
        <w:t>:</w:t>
      </w:r>
      <w:hyperlink r:id="rId9">
        <w:r>
          <w:rPr>
            <w:sz w:val="24"/>
          </w:rPr>
          <w:t xml:space="preserve"> sagyuk@ksu.edu.tr</w:t>
        </w:r>
      </w:hyperlink>
      <w:r>
        <w:rPr>
          <w:sz w:val="24"/>
        </w:rPr>
        <w:t xml:space="preserve"> Web</w:t>
      </w:r>
      <w:r>
        <w:rPr>
          <w:sz w:val="24"/>
        </w:rPr>
        <w:tab/>
        <w:t>:</w:t>
      </w:r>
      <w:hyperlink r:id="rId10">
        <w:r>
          <w:rPr>
            <w:color w:val="0462C1"/>
            <w:spacing w:val="-1"/>
            <w:sz w:val="24"/>
          </w:rPr>
          <w:t xml:space="preserve"> </w:t>
        </w:r>
        <w:r>
          <w:rPr>
            <w:color w:val="0462C1"/>
            <w:sz w:val="24"/>
            <w:u w:val="single" w:color="0462C1"/>
          </w:rPr>
          <w:t>http://saglik.ksu.edu.tr</w:t>
        </w:r>
      </w:hyperlink>
    </w:p>
    <w:p w14:paraId="5E5C7797" w14:textId="77777777" w:rsidR="008F2885" w:rsidRDefault="008F2885">
      <w:pPr>
        <w:pStyle w:val="GvdeMetni"/>
        <w:rPr>
          <w:sz w:val="20"/>
        </w:rPr>
      </w:pPr>
    </w:p>
    <w:p w14:paraId="1C64D70A" w14:textId="77777777" w:rsidR="008F2885" w:rsidRDefault="008F2885">
      <w:pPr>
        <w:pStyle w:val="GvdeMetni"/>
        <w:spacing w:before="2"/>
        <w:rPr>
          <w:sz w:val="20"/>
        </w:rPr>
      </w:pPr>
    </w:p>
    <w:p w14:paraId="639A65C9" w14:textId="77777777" w:rsidR="008F2885" w:rsidRDefault="00387CA4">
      <w:pPr>
        <w:pStyle w:val="Balk31"/>
        <w:spacing w:before="90"/>
      </w:pPr>
      <w:r>
        <w:t>Tarihsel Gelişimi</w:t>
      </w:r>
    </w:p>
    <w:p w14:paraId="353FB0FA" w14:textId="77777777" w:rsidR="008F2885" w:rsidRDefault="008F2885">
      <w:pPr>
        <w:pStyle w:val="GvdeMetni"/>
        <w:rPr>
          <w:b/>
        </w:rPr>
      </w:pPr>
    </w:p>
    <w:p w14:paraId="6775424E" w14:textId="77777777" w:rsidR="008F2885" w:rsidRDefault="00387CA4">
      <w:pPr>
        <w:pStyle w:val="GvdeMetni"/>
        <w:ind w:left="1328" w:right="415" w:hanging="10"/>
        <w:jc w:val="both"/>
      </w:pPr>
      <w:r>
        <w:t>Yüksekokulumuz, Yüksek Sağlık Şurasının 23 Mayıs 1995 tarih ve 185/1 Sayılı Kararları doğrultusunda Ebelik ve Hemşirelik eğitiminin lisans düzeyindeki yüksekokullarda yapılması amacı ile Sağlık Bakanlığının talebi, Yükseköğretim Kurulu Başkanlığının teklifi ve Bakanlar Kurulunun 02 Kasım 1996 tarih ve 22805 Sayılı Resmi Gazetede yayımlanan 10.10.1996 gün ve 96/8665 sayılı kararı ile kurulmuştur.</w:t>
      </w:r>
    </w:p>
    <w:p w14:paraId="187DA239" w14:textId="77777777" w:rsidR="008F2885" w:rsidRDefault="00387CA4">
      <w:pPr>
        <w:pStyle w:val="GvdeMetni"/>
        <w:ind w:left="1327" w:right="417" w:firstLine="530"/>
        <w:jc w:val="both"/>
      </w:pPr>
      <w:r>
        <w:t>Yüksekokulumuzda eğitim-öğretim süresi dört yıl olup, eğitim dili Türkçedir. Yüksekokulumuzda bünyesinde Ebelik, Hemşirelik ve Fizyoterapi ve Rehabilitasyon Bölümleri bulunmaktadır</w:t>
      </w:r>
    </w:p>
    <w:p w14:paraId="26C53029" w14:textId="77777777" w:rsidR="008F2885" w:rsidRDefault="00387CA4">
      <w:pPr>
        <w:pStyle w:val="Balk31"/>
        <w:spacing w:before="2" w:line="550" w:lineRule="atLeast"/>
        <w:ind w:left="2218" w:right="5517"/>
      </w:pPr>
      <w:r>
        <w:t>Misyonu, Vizonu ve Hedefleri Misyon</w:t>
      </w:r>
    </w:p>
    <w:p w14:paraId="75D56B5C" w14:textId="77777777" w:rsidR="008F2885" w:rsidRDefault="00387CA4">
      <w:pPr>
        <w:pStyle w:val="GvdeMetni"/>
        <w:spacing w:before="2"/>
        <w:ind w:left="1317" w:right="415" w:firstLine="708"/>
        <w:jc w:val="both"/>
      </w:pPr>
      <w:r>
        <w:t>Yüksekokulumuz öğrencilerinin ulusal ve uluslararası mesleki ölçütlere uygun olarak hazırlanmış eğitim programları aracılığıyla, bilimsel, teknolojik, çağdaş değerler doğrultusunda, üstün bilgi ve beceri ile donatılmış, Ulusal ve Uluslararası alanda mesleğini en gelişmiş dünya normlarına göre icra edebilen, toplumun sağlığını koruma ve geliştirmeye yönelik bilimsel araştırmalar yaparak bilgi üretimine katkıda bulunan, kendisi ve çevresine faydalı, içinde yaşadığı topluma yol gösterebilen, çağdaş, problem çözme yönü gelişmiş profesyonel Ebe ve Hemşire olarak lisans düzeyinde yetiştirilmelerini sağlamaktır</w:t>
      </w:r>
    </w:p>
    <w:p w14:paraId="178499CB" w14:textId="77777777" w:rsidR="008F2885" w:rsidRDefault="008F2885">
      <w:pPr>
        <w:pStyle w:val="GvdeMetni"/>
      </w:pPr>
    </w:p>
    <w:p w14:paraId="550CAD7A" w14:textId="77777777" w:rsidR="008F2885" w:rsidRDefault="00387CA4">
      <w:pPr>
        <w:pStyle w:val="Balk31"/>
        <w:ind w:left="2220"/>
      </w:pPr>
      <w:r>
        <w:t>Vizyon</w:t>
      </w:r>
    </w:p>
    <w:p w14:paraId="62680C04" w14:textId="77777777" w:rsidR="008F2885" w:rsidRDefault="00387CA4">
      <w:pPr>
        <w:pStyle w:val="GvdeMetni"/>
        <w:ind w:left="1318" w:right="415" w:firstLine="720"/>
        <w:jc w:val="both"/>
      </w:pPr>
      <w:r>
        <w:t>Afşin Sağlık Yüksekokulu olarak vizyonumuz; Her yönüyle eksiksiz yetişmiş kendisi ve çevresine faydalı, içinde yaşadığı topluma yol gösterebilen, dünyayla entegre olabilecek çağdaş dimağları insanlık hizmetine sunan öncü eğitim kurumları arasında olmaktır.</w:t>
      </w:r>
    </w:p>
    <w:p w14:paraId="4CA1E878" w14:textId="77777777" w:rsidR="008F2885" w:rsidRDefault="008F2885">
      <w:pPr>
        <w:pStyle w:val="GvdeMetni"/>
      </w:pPr>
    </w:p>
    <w:p w14:paraId="7A601676" w14:textId="77777777" w:rsidR="008F2885" w:rsidRDefault="00387CA4">
      <w:pPr>
        <w:pStyle w:val="Balk31"/>
        <w:ind w:left="2038"/>
      </w:pPr>
      <w:r>
        <w:t>Hedefler</w:t>
      </w:r>
    </w:p>
    <w:p w14:paraId="534AA906" w14:textId="77777777" w:rsidR="008F2885" w:rsidRDefault="00387CA4">
      <w:pPr>
        <w:pStyle w:val="ListeParagraf"/>
        <w:numPr>
          <w:ilvl w:val="2"/>
          <w:numId w:val="11"/>
        </w:numPr>
        <w:tabs>
          <w:tab w:val="left" w:pos="2398"/>
        </w:tabs>
        <w:ind w:firstLine="720"/>
        <w:rPr>
          <w:sz w:val="24"/>
        </w:rPr>
      </w:pPr>
      <w:r>
        <w:rPr>
          <w:sz w:val="24"/>
        </w:rPr>
        <w:t>Eğitim ve öğretim süreçlerini ve altyapılarını</w:t>
      </w:r>
      <w:r>
        <w:rPr>
          <w:spacing w:val="-7"/>
          <w:sz w:val="24"/>
        </w:rPr>
        <w:t xml:space="preserve"> </w:t>
      </w:r>
      <w:r>
        <w:rPr>
          <w:sz w:val="24"/>
        </w:rPr>
        <w:t>iyileştirmek,</w:t>
      </w:r>
    </w:p>
    <w:p w14:paraId="72432444" w14:textId="77777777" w:rsidR="008F2885" w:rsidRDefault="00387CA4">
      <w:pPr>
        <w:pStyle w:val="ListeParagraf"/>
        <w:numPr>
          <w:ilvl w:val="2"/>
          <w:numId w:val="11"/>
        </w:numPr>
        <w:tabs>
          <w:tab w:val="left" w:pos="2398"/>
        </w:tabs>
        <w:ind w:firstLine="720"/>
        <w:rPr>
          <w:sz w:val="24"/>
        </w:rPr>
      </w:pPr>
      <w:r>
        <w:rPr>
          <w:sz w:val="24"/>
        </w:rPr>
        <w:t>Öğretim üyesi eksiğini tamamlayarak bölümlerimize öğrenci alımını</w:t>
      </w:r>
      <w:r>
        <w:rPr>
          <w:spacing w:val="-12"/>
          <w:sz w:val="24"/>
        </w:rPr>
        <w:t xml:space="preserve"> </w:t>
      </w:r>
      <w:r>
        <w:rPr>
          <w:sz w:val="24"/>
        </w:rPr>
        <w:t>sağlamak</w:t>
      </w:r>
    </w:p>
    <w:p w14:paraId="14D343C9" w14:textId="77777777" w:rsidR="008F2885" w:rsidRDefault="00387CA4">
      <w:pPr>
        <w:pStyle w:val="ListeParagraf"/>
        <w:numPr>
          <w:ilvl w:val="2"/>
          <w:numId w:val="11"/>
        </w:numPr>
        <w:tabs>
          <w:tab w:val="left" w:pos="2398"/>
        </w:tabs>
        <w:ind w:firstLine="720"/>
        <w:rPr>
          <w:sz w:val="24"/>
        </w:rPr>
      </w:pPr>
      <w:r>
        <w:rPr>
          <w:sz w:val="24"/>
        </w:rPr>
        <w:t>Bilimsel faaliyetleri geliştirmek, etkinlik ve verimliliğini</w:t>
      </w:r>
      <w:r>
        <w:rPr>
          <w:spacing w:val="-5"/>
          <w:sz w:val="24"/>
        </w:rPr>
        <w:t xml:space="preserve"> </w:t>
      </w:r>
      <w:r>
        <w:rPr>
          <w:sz w:val="24"/>
        </w:rPr>
        <w:t>artırmak,</w:t>
      </w:r>
    </w:p>
    <w:p w14:paraId="07DC2BE6" w14:textId="77777777" w:rsidR="008F2885" w:rsidRDefault="00387CA4">
      <w:pPr>
        <w:pStyle w:val="ListeParagraf"/>
        <w:numPr>
          <w:ilvl w:val="2"/>
          <w:numId w:val="11"/>
        </w:numPr>
        <w:tabs>
          <w:tab w:val="left" w:pos="2398"/>
        </w:tabs>
        <w:ind w:firstLine="720"/>
        <w:rPr>
          <w:sz w:val="24"/>
        </w:rPr>
      </w:pPr>
      <w:r>
        <w:rPr>
          <w:sz w:val="24"/>
        </w:rPr>
        <w:t>Kurumsal kültürü, kimliği, imajı geliştirmek ve tanınırlığı</w:t>
      </w:r>
      <w:r>
        <w:rPr>
          <w:spacing w:val="-8"/>
          <w:sz w:val="24"/>
        </w:rPr>
        <w:t xml:space="preserve"> </w:t>
      </w:r>
      <w:r>
        <w:rPr>
          <w:sz w:val="24"/>
        </w:rPr>
        <w:t>artırmak,</w:t>
      </w:r>
    </w:p>
    <w:p w14:paraId="248CBAAC" w14:textId="77777777" w:rsidR="008F2885" w:rsidRDefault="00387CA4">
      <w:pPr>
        <w:pStyle w:val="ListeParagraf"/>
        <w:numPr>
          <w:ilvl w:val="2"/>
          <w:numId w:val="11"/>
        </w:numPr>
        <w:tabs>
          <w:tab w:val="left" w:pos="2398"/>
        </w:tabs>
        <w:ind w:firstLine="720"/>
        <w:rPr>
          <w:sz w:val="24"/>
        </w:rPr>
      </w:pPr>
      <w:r>
        <w:rPr>
          <w:sz w:val="24"/>
        </w:rPr>
        <w:t>İnsan kaynakları yönetimini</w:t>
      </w:r>
      <w:r>
        <w:rPr>
          <w:spacing w:val="-1"/>
          <w:sz w:val="24"/>
        </w:rPr>
        <w:t xml:space="preserve"> </w:t>
      </w:r>
      <w:r>
        <w:rPr>
          <w:sz w:val="24"/>
        </w:rPr>
        <w:t>iyileştirmek,</w:t>
      </w:r>
    </w:p>
    <w:p w14:paraId="45E22117" w14:textId="77777777" w:rsidR="008F2885" w:rsidRDefault="00387CA4">
      <w:pPr>
        <w:pStyle w:val="ListeParagraf"/>
        <w:numPr>
          <w:ilvl w:val="2"/>
          <w:numId w:val="11"/>
        </w:numPr>
        <w:tabs>
          <w:tab w:val="left" w:pos="2398"/>
        </w:tabs>
        <w:ind w:firstLine="720"/>
        <w:rPr>
          <w:sz w:val="24"/>
        </w:rPr>
      </w:pPr>
      <w:r>
        <w:rPr>
          <w:sz w:val="24"/>
        </w:rPr>
        <w:t>Öğrenci memnuniyetini</w:t>
      </w:r>
      <w:r>
        <w:rPr>
          <w:spacing w:val="-3"/>
          <w:sz w:val="24"/>
        </w:rPr>
        <w:t xml:space="preserve"> </w:t>
      </w:r>
      <w:r>
        <w:rPr>
          <w:sz w:val="24"/>
        </w:rPr>
        <w:t>artırmak,</w:t>
      </w:r>
    </w:p>
    <w:p w14:paraId="0F1C4993" w14:textId="77777777" w:rsidR="008F2885" w:rsidRDefault="00387CA4">
      <w:pPr>
        <w:pStyle w:val="ListeParagraf"/>
        <w:numPr>
          <w:ilvl w:val="2"/>
          <w:numId w:val="11"/>
        </w:numPr>
        <w:tabs>
          <w:tab w:val="left" w:pos="2409"/>
        </w:tabs>
        <w:ind w:right="415" w:firstLine="720"/>
        <w:rPr>
          <w:sz w:val="24"/>
        </w:rPr>
      </w:pPr>
      <w:r>
        <w:rPr>
          <w:sz w:val="24"/>
        </w:rPr>
        <w:t>Paydaşlarla işbirliğini güçlendirmek, etkili iletişim kurmak ve topluma sağlanan katkıyı</w:t>
      </w:r>
      <w:r>
        <w:rPr>
          <w:spacing w:val="-1"/>
          <w:sz w:val="24"/>
        </w:rPr>
        <w:t xml:space="preserve"> </w:t>
      </w:r>
      <w:r>
        <w:rPr>
          <w:sz w:val="24"/>
        </w:rPr>
        <w:t>artırmak.</w:t>
      </w:r>
    </w:p>
    <w:p w14:paraId="4B3F3430" w14:textId="77777777" w:rsidR="008F2885" w:rsidRDefault="008F2885">
      <w:pPr>
        <w:rPr>
          <w:sz w:val="24"/>
        </w:rPr>
        <w:sectPr w:rsidR="008F2885">
          <w:pgSz w:w="11910" w:h="16840"/>
          <w:pgMar w:top="1320" w:right="1001" w:bottom="1320" w:left="100" w:header="0" w:footer="1139" w:gutter="0"/>
          <w:cols w:space="708"/>
        </w:sectPr>
      </w:pPr>
    </w:p>
    <w:p w14:paraId="52C20096" w14:textId="77777777" w:rsidR="008F2885" w:rsidRDefault="00000000">
      <w:pPr>
        <w:pStyle w:val="Balk31"/>
        <w:spacing w:before="79"/>
        <w:ind w:left="2038"/>
      </w:pPr>
      <w:r>
        <w:lastRenderedPageBreak/>
        <w:pict w14:anchorId="07454CC3">
          <v:line id="_x0000_s2102" style="position:absolute;left:0;text-align:left;z-index:251658240;mso-position-horizontal-relative:page;mso-position-vertical-relative:page" from="467.8pt,420.55pt" to="467.9pt,420.6pt">
            <w10:wrap anchorx="page" anchory="page"/>
          </v:line>
        </w:pict>
      </w:r>
      <w:r>
        <w:pict w14:anchorId="089E7DD4">
          <v:shapetype id="_x0000_t202" coordsize="21600,21600" o:spt="202" path="m,l,21600r21600,l21600,xe">
            <v:stroke joinstyle="miter"/>
            <v:path gradientshapeok="t" o:connecttype="rect"/>
          </v:shapetype>
          <v:shape id="_x0000_s2101" type="#_x0000_t202" style="position:absolute;left:0;text-align:left;margin-left:398.4pt;margin-top:312.55pt;width:132.65pt;height:36.05pt;z-index:251661312;mso-position-horizontal-relative:page;mso-position-vertical-relative:page" filled="f">
            <v:textbox inset="0,0,0,0">
              <w:txbxContent>
                <w:p w14:paraId="237613EE" w14:textId="77777777" w:rsidR="008F2885" w:rsidRDefault="00387CA4">
                  <w:pPr>
                    <w:spacing w:before="64"/>
                    <w:ind w:left="374"/>
                    <w:rPr>
                      <w:sz w:val="18"/>
                    </w:rPr>
                  </w:pPr>
                  <w:r>
                    <w:rPr>
                      <w:sz w:val="18"/>
                    </w:rPr>
                    <w:t>MÜDÜR YARDIMCISI</w:t>
                  </w:r>
                </w:p>
              </w:txbxContent>
            </v:textbox>
            <w10:wrap anchorx="page" anchory="page"/>
          </v:shape>
        </w:pict>
      </w:r>
      <w:r w:rsidR="00387CA4">
        <w:t>Hizmet Sunan Birimleri</w:t>
      </w:r>
    </w:p>
    <w:p w14:paraId="779D4A96" w14:textId="77777777" w:rsidR="008F2885" w:rsidRDefault="008F2885">
      <w:pPr>
        <w:pStyle w:val="GvdeMetni"/>
        <w:rPr>
          <w:b/>
        </w:rPr>
      </w:pPr>
    </w:p>
    <w:p w14:paraId="6843635C" w14:textId="77777777" w:rsidR="008F2885" w:rsidRDefault="00387CA4">
      <w:pPr>
        <w:pStyle w:val="GvdeMetni"/>
        <w:spacing w:line="259" w:lineRule="auto"/>
        <w:ind w:left="1318" w:right="415" w:firstLine="708"/>
        <w:jc w:val="both"/>
      </w:pPr>
      <w:r>
        <w:t>Yüksekokulumuzun hizmet birimleri Müdür, Müdür Yardımcıları, Yüksekokul Kurulu, Yönetim Kurulu, Yüksekokul Sekreterliği ile Eğitim- Öğretim hizmeti sunan Bölüm ve Anabilim Dallarından</w:t>
      </w:r>
      <w:r>
        <w:rPr>
          <w:spacing w:val="-2"/>
        </w:rPr>
        <w:t xml:space="preserve"> </w:t>
      </w:r>
      <w:r>
        <w:t>oluşmaktadır</w:t>
      </w:r>
    </w:p>
    <w:p w14:paraId="7C47BED3" w14:textId="77777777" w:rsidR="008F2885" w:rsidRDefault="008F2885">
      <w:pPr>
        <w:pStyle w:val="GvdeMetni"/>
        <w:rPr>
          <w:sz w:val="26"/>
        </w:rPr>
      </w:pPr>
    </w:p>
    <w:p w14:paraId="67708EE6" w14:textId="77777777" w:rsidR="008F2885" w:rsidRDefault="008F2885">
      <w:pPr>
        <w:pStyle w:val="GvdeMetni"/>
        <w:rPr>
          <w:sz w:val="26"/>
        </w:rPr>
      </w:pPr>
    </w:p>
    <w:p w14:paraId="6426FD45" w14:textId="77777777" w:rsidR="008F2885" w:rsidRDefault="00000000">
      <w:pPr>
        <w:pStyle w:val="Balk31"/>
        <w:spacing w:before="171"/>
        <w:ind w:left="2038"/>
      </w:pPr>
      <w:r>
        <w:pict w14:anchorId="434DEF34">
          <v:line id="_x0000_s2100" style="position:absolute;left:0;text-align:left;z-index:251652096;mso-position-horizontal-relative:page" from="296.1pt,103.4pt" to="296.15pt,303.2pt" strokeweight="1pt">
            <w10:wrap anchorx="page"/>
          </v:line>
        </w:pict>
      </w:r>
      <w:r>
        <w:pict w14:anchorId="1FDE78C8">
          <v:line id="_x0000_s2099" style="position:absolute;left:0;text-align:left;z-index:251653120;mso-position-horizontal-relative:page" from="229.15pt,94.4pt" to="207.45pt,94.45pt">
            <w10:wrap anchorx="page"/>
          </v:line>
        </w:pict>
      </w:r>
      <w:r>
        <w:pict w14:anchorId="34CC50CC">
          <v:line id="_x0000_s2098" style="position:absolute;left:0;text-align:left;z-index:251654144;mso-position-horizontal-relative:page" from="370.15pt,94.4pt" to="396.75pt,94.45pt">
            <w10:wrap anchorx="page"/>
          </v:line>
        </w:pict>
      </w:r>
      <w:r>
        <w:pict w14:anchorId="1D44682B">
          <v:group id="_x0000_s2092" style="position:absolute;left:0;text-align:left;margin-left:66.05pt;margin-top:67pt;width:304.7pt;height:108.8pt;z-index:251655168;mso-position-horizontal-relative:page" coordorigin="1321,1340" coordsize="6094,2176">
            <v:line id="_x0000_s2097" style="position:absolute" from="5451,2068" to="5452,3148"/>
            <v:line id="_x0000_s2096" style="position:absolute" from="5451,3148" to="4149,3150"/>
            <v:shape id="_x0000_s2095" type="#_x0000_t202" style="position:absolute;left:1328;top:2788;width:2821;height:721" filled="f">
              <v:textbox inset="0,0,0,0">
                <w:txbxContent>
                  <w:p w14:paraId="5B664730" w14:textId="77777777" w:rsidR="008F2885" w:rsidRDefault="00387CA4">
                    <w:pPr>
                      <w:spacing w:before="64"/>
                      <w:ind w:left="451"/>
                      <w:rPr>
                        <w:sz w:val="18"/>
                      </w:rPr>
                    </w:pPr>
                    <w:r>
                      <w:rPr>
                        <w:sz w:val="18"/>
                      </w:rPr>
                      <w:t>MÜDÜR YARDIMCISI</w:t>
                    </w:r>
                  </w:p>
                </w:txbxContent>
              </v:textbox>
            </v:shape>
            <v:shape id="_x0000_s2094" type="#_x0000_t202" style="position:absolute;left:1328;top:1708;width:2821;height:721" filled="f">
              <v:textbox inset="0,0,0,0">
                <w:txbxContent>
                  <w:p w14:paraId="2B04C498" w14:textId="77777777" w:rsidR="008F2885" w:rsidRDefault="00387CA4">
                    <w:pPr>
                      <w:spacing w:before="64"/>
                      <w:ind w:left="331"/>
                      <w:rPr>
                        <w:sz w:val="18"/>
                      </w:rPr>
                    </w:pPr>
                    <w:r>
                      <w:rPr>
                        <w:sz w:val="18"/>
                      </w:rPr>
                      <w:t>YÜKSEKOKUL KURULU</w:t>
                    </w:r>
                  </w:p>
                </w:txbxContent>
              </v:textbox>
            </v:shape>
            <v:shape id="_x0000_s2093" type="#_x0000_t202" style="position:absolute;left:4584;top:1347;width:2823;height:721" filled="f">
              <v:textbox inset="0,0,0,0">
                <w:txbxContent>
                  <w:p w14:paraId="4641CA2D" w14:textId="77777777" w:rsidR="008F2885" w:rsidRDefault="00387CA4">
                    <w:pPr>
                      <w:spacing w:before="64" w:line="259" w:lineRule="auto"/>
                      <w:ind w:left="816" w:right="639" w:hanging="292"/>
                      <w:rPr>
                        <w:sz w:val="24"/>
                      </w:rPr>
                    </w:pPr>
                    <w:r>
                      <w:rPr>
                        <w:sz w:val="24"/>
                      </w:rPr>
                      <w:t>YÜKSEKOKUL MÜDÜRÜ</w:t>
                    </w:r>
                  </w:p>
                </w:txbxContent>
              </v:textbox>
            </v:shape>
            <w10:wrap anchorx="page"/>
          </v:group>
        </w:pict>
      </w:r>
      <w:r>
        <w:pict w14:anchorId="645D0D17">
          <v:group id="_x0000_s2088" style="position:absolute;left:0;text-align:left;margin-left:316.9pt;margin-top:103.05pt;width:79.85pt;height:99.8pt;z-index:251656192;mso-position-horizontal-relative:page" coordorigin="6338,2061" coordsize="1597,1996">
            <v:line id="_x0000_s2091" style="position:absolute" from="6346,2068" to="6347,4049"/>
            <v:line id="_x0000_s2090" style="position:absolute" from="6344,4049" to="7935,4049" strokecolor="white" strokeweight="0"/>
            <v:line id="_x0000_s2089" style="position:absolute" from="6344,4049" to="7935,4049"/>
            <w10:wrap anchorx="page"/>
          </v:group>
        </w:pict>
      </w:r>
      <w:r>
        <w:pict w14:anchorId="60CC1288">
          <v:group id="_x0000_s2085" style="position:absolute;left:0;text-align:left;margin-left:326.4pt;margin-top:103.05pt;width:70.75pt;height:54.85pt;z-index:251657216;mso-position-horizontal-relative:page" coordorigin="6528,2061" coordsize="1415,1097">
            <v:line id="_x0000_s2087" style="position:absolute" from="6536,2068" to="6537,3148"/>
            <v:line id="_x0000_s2086" style="position:absolute" from="6536,3148" to="7935,3150"/>
            <w10:wrap anchorx="page"/>
          </v:group>
        </w:pict>
      </w:r>
      <w:r>
        <w:pict w14:anchorId="0FEFC9D2">
          <v:group id="_x0000_s2078" style="position:absolute;left:0;text-align:left;margin-left:66.05pt;margin-top:103.05pt;width:218.6pt;height:131.3pt;z-index:251659264;mso-position-horizontal-relative:page" coordorigin="1321,2061" coordsize="4372,2626">
            <v:line id="_x0000_s2084" style="position:absolute" from="5680,2068" to="5685,4317"/>
            <v:rect id="_x0000_s2083" style="position:absolute;left:1328;top:3958;width:2821;height:721" filled="f"/>
            <v:line id="_x0000_s2082" style="position:absolute" from="4149,4319" to="5685,4319" strokecolor="white" strokeweight="0"/>
            <v:line id="_x0000_s2081" style="position:absolute" from="5685,4319" to="4149,4319"/>
            <v:shape id="_x0000_s2080" type="#_x0000_t202" style="position:absolute;left:3233;top:4040;width:673;height:266" filled="f" stroked="f">
              <v:textbox inset="0,0,0,0">
                <w:txbxContent>
                  <w:p w14:paraId="4B5DD72E" w14:textId="77777777" w:rsidR="008F2885" w:rsidRDefault="00387CA4">
                    <w:pPr>
                      <w:spacing w:line="266" w:lineRule="exact"/>
                      <w:rPr>
                        <w:sz w:val="24"/>
                      </w:rPr>
                    </w:pPr>
                    <w:r>
                      <w:rPr>
                        <w:sz w:val="24"/>
                      </w:rPr>
                      <w:t>Bölüm</w:t>
                    </w:r>
                  </w:p>
                </w:txbxContent>
              </v:textbox>
            </v:shape>
            <v:shape id="_x0000_s2079" type="#_x0000_t202" style="position:absolute;left:1472;top:4040;width:1086;height:564" filled="f" stroked="f">
              <v:textbox inset="0,0,0,0">
                <w:txbxContent>
                  <w:p w14:paraId="3B3B9B4B" w14:textId="77777777" w:rsidR="008F2885" w:rsidRDefault="00387CA4">
                    <w:pPr>
                      <w:spacing w:line="259" w:lineRule="auto"/>
                      <w:ind w:left="10" w:right="-1" w:hanging="10"/>
                      <w:rPr>
                        <w:sz w:val="24"/>
                      </w:rPr>
                    </w:pPr>
                    <w:r>
                      <w:rPr>
                        <w:sz w:val="24"/>
                      </w:rPr>
                      <w:t>Hemşirelik Başkanı</w:t>
                    </w:r>
                  </w:p>
                </w:txbxContent>
              </v:textbox>
            </v:shape>
            <w10:wrap anchorx="page"/>
          </v:group>
        </w:pict>
      </w:r>
      <w:r>
        <w:pict w14:anchorId="7D1E2BAB">
          <v:group id="_x0000_s2074" style="position:absolute;left:0;text-align:left;margin-left:304.5pt;margin-top:103.05pt;width:92.25pt;height:159pt;z-index:251660288;mso-position-horizontal-relative:page" coordorigin="6090,2061" coordsize="1845,3180">
            <v:line id="_x0000_s2077" style="position:absolute" from="6103,2068" to="6104,5233"/>
            <v:line id="_x0000_s2076" style="position:absolute" from="6090,5233" to="7935,5233" strokecolor="white" strokeweight="0"/>
            <v:line id="_x0000_s2075" style="position:absolute" from="6090,5233" to="7935,5233"/>
            <w10:wrap anchorx="page"/>
          </v:group>
        </w:pict>
      </w:r>
      <w:r>
        <w:pict w14:anchorId="097E29AC">
          <v:shape id="_x0000_s2073" type="#_x0000_t202" style="position:absolute;left:0;text-align:left;margin-left:398.4pt;margin-top:85.4pt;width:132.65pt;height:36.05pt;z-index:251662336;mso-position-horizontal-relative:page" filled="f">
            <v:textbox inset="0,0,0,0">
              <w:txbxContent>
                <w:p w14:paraId="2F0BA4F1" w14:textId="77777777" w:rsidR="008F2885" w:rsidRDefault="00387CA4">
                  <w:pPr>
                    <w:spacing w:before="64"/>
                    <w:ind w:left="247" w:right="378"/>
                    <w:jc w:val="center"/>
                    <w:rPr>
                      <w:sz w:val="17"/>
                    </w:rPr>
                  </w:pPr>
                  <w:r>
                    <w:rPr>
                      <w:sz w:val="17"/>
                    </w:rPr>
                    <w:t>YÜKSEKOKUL YÖNETİM</w:t>
                  </w:r>
                </w:p>
                <w:p w14:paraId="6CC3749C" w14:textId="77777777" w:rsidR="008F2885" w:rsidRDefault="00387CA4">
                  <w:pPr>
                    <w:spacing w:before="16"/>
                    <w:ind w:left="247" w:right="367"/>
                    <w:jc w:val="center"/>
                    <w:rPr>
                      <w:sz w:val="17"/>
                    </w:rPr>
                  </w:pPr>
                  <w:r>
                    <w:rPr>
                      <w:sz w:val="17"/>
                    </w:rPr>
                    <w:t>KURULU</w:t>
                  </w:r>
                </w:p>
              </w:txbxContent>
            </v:textbox>
            <w10:wrap anchorx="page"/>
          </v:shape>
        </w:pict>
      </w:r>
      <w:r w:rsidR="00387CA4">
        <w:t>Yüksekokulumuz Teşkilat Şeması</w:t>
      </w:r>
    </w:p>
    <w:p w14:paraId="46CF399A" w14:textId="77777777" w:rsidR="008F2885" w:rsidRDefault="008F2885">
      <w:pPr>
        <w:pStyle w:val="GvdeMetni"/>
        <w:rPr>
          <w:b/>
          <w:sz w:val="20"/>
        </w:rPr>
      </w:pPr>
    </w:p>
    <w:p w14:paraId="16E19440" w14:textId="77777777" w:rsidR="008F2885" w:rsidRDefault="008F2885">
      <w:pPr>
        <w:pStyle w:val="GvdeMetni"/>
        <w:rPr>
          <w:b/>
          <w:sz w:val="20"/>
        </w:rPr>
      </w:pPr>
    </w:p>
    <w:p w14:paraId="670123C7" w14:textId="77777777" w:rsidR="008F2885" w:rsidRDefault="008F2885">
      <w:pPr>
        <w:pStyle w:val="GvdeMetni"/>
        <w:rPr>
          <w:b/>
          <w:sz w:val="20"/>
        </w:rPr>
      </w:pPr>
    </w:p>
    <w:p w14:paraId="31C682E7" w14:textId="77777777" w:rsidR="008F2885" w:rsidRDefault="008F2885">
      <w:pPr>
        <w:pStyle w:val="GvdeMetni"/>
        <w:rPr>
          <w:b/>
          <w:sz w:val="20"/>
        </w:rPr>
      </w:pPr>
    </w:p>
    <w:p w14:paraId="2798AA31" w14:textId="77777777" w:rsidR="008F2885" w:rsidRDefault="008F2885">
      <w:pPr>
        <w:pStyle w:val="GvdeMetni"/>
        <w:rPr>
          <w:b/>
          <w:sz w:val="20"/>
        </w:rPr>
      </w:pPr>
    </w:p>
    <w:p w14:paraId="26C5DE36" w14:textId="77777777" w:rsidR="008F2885" w:rsidRDefault="008F2885">
      <w:pPr>
        <w:pStyle w:val="GvdeMetni"/>
        <w:rPr>
          <w:b/>
          <w:sz w:val="20"/>
        </w:rPr>
      </w:pPr>
    </w:p>
    <w:p w14:paraId="0FEA913E" w14:textId="77777777" w:rsidR="008F2885" w:rsidRDefault="008F2885">
      <w:pPr>
        <w:pStyle w:val="GvdeMetni"/>
        <w:rPr>
          <w:b/>
          <w:sz w:val="20"/>
        </w:rPr>
      </w:pPr>
    </w:p>
    <w:p w14:paraId="34D29FE9" w14:textId="77777777" w:rsidR="008F2885" w:rsidRDefault="008F2885">
      <w:pPr>
        <w:pStyle w:val="GvdeMetni"/>
        <w:rPr>
          <w:b/>
          <w:sz w:val="20"/>
        </w:rPr>
      </w:pPr>
    </w:p>
    <w:p w14:paraId="0F4D83D1" w14:textId="77777777" w:rsidR="008F2885" w:rsidRDefault="008F2885">
      <w:pPr>
        <w:pStyle w:val="GvdeMetni"/>
        <w:rPr>
          <w:b/>
          <w:sz w:val="20"/>
        </w:rPr>
      </w:pPr>
    </w:p>
    <w:p w14:paraId="2BC6980F" w14:textId="77777777" w:rsidR="008F2885" w:rsidRDefault="008F2885">
      <w:pPr>
        <w:pStyle w:val="GvdeMetni"/>
        <w:rPr>
          <w:b/>
          <w:sz w:val="20"/>
        </w:rPr>
      </w:pPr>
    </w:p>
    <w:p w14:paraId="7CC43496" w14:textId="77777777" w:rsidR="008F2885" w:rsidRDefault="008F2885">
      <w:pPr>
        <w:pStyle w:val="GvdeMetni"/>
        <w:rPr>
          <w:b/>
          <w:sz w:val="20"/>
        </w:rPr>
      </w:pPr>
    </w:p>
    <w:p w14:paraId="0E226717" w14:textId="77777777" w:rsidR="008F2885" w:rsidRDefault="008F2885">
      <w:pPr>
        <w:pStyle w:val="GvdeMetni"/>
        <w:rPr>
          <w:b/>
          <w:sz w:val="20"/>
        </w:rPr>
      </w:pPr>
    </w:p>
    <w:p w14:paraId="58D995ED" w14:textId="77777777" w:rsidR="008F2885" w:rsidRDefault="008F2885">
      <w:pPr>
        <w:pStyle w:val="GvdeMetni"/>
        <w:rPr>
          <w:b/>
          <w:sz w:val="20"/>
        </w:rPr>
      </w:pPr>
    </w:p>
    <w:p w14:paraId="2E598442" w14:textId="77777777" w:rsidR="008F2885" w:rsidRDefault="00000000">
      <w:pPr>
        <w:pStyle w:val="GvdeMetni"/>
        <w:rPr>
          <w:b/>
          <w:sz w:val="18"/>
        </w:rPr>
      </w:pPr>
      <w:r>
        <w:pict w14:anchorId="48116A59">
          <v:shape id="_x0000_s2072" type="#_x0000_t202" style="position:absolute;margin-left:398.4pt;margin-top:12.75pt;width:132.65pt;height:35.9pt;z-index:-251653120;mso-wrap-distance-left:0;mso-wrap-distance-right:0;mso-position-horizontal-relative:page" filled="f">
            <v:textbox inset="0,0,0,0">
              <w:txbxContent>
                <w:p w14:paraId="194413C8" w14:textId="77777777" w:rsidR="008F2885" w:rsidRDefault="00387CA4">
                  <w:pPr>
                    <w:pStyle w:val="GvdeMetni"/>
                    <w:spacing w:before="64"/>
                    <w:ind w:left="180"/>
                  </w:pPr>
                  <w:r>
                    <w:t>Ebelik Bölüm Başkanı</w:t>
                  </w:r>
                </w:p>
              </w:txbxContent>
            </v:textbox>
            <w10:wrap type="topAndBottom" anchorx="page"/>
          </v:shape>
        </w:pict>
      </w:r>
    </w:p>
    <w:p w14:paraId="3B33A5AE" w14:textId="77777777" w:rsidR="008F2885" w:rsidRDefault="008F2885">
      <w:pPr>
        <w:pStyle w:val="GvdeMetni"/>
        <w:rPr>
          <w:b/>
          <w:sz w:val="20"/>
        </w:rPr>
      </w:pPr>
    </w:p>
    <w:p w14:paraId="4767C58C" w14:textId="77777777" w:rsidR="008F2885" w:rsidRDefault="00000000">
      <w:pPr>
        <w:pStyle w:val="GvdeMetni"/>
        <w:spacing w:before="7"/>
        <w:rPr>
          <w:b/>
          <w:sz w:val="19"/>
        </w:rPr>
      </w:pPr>
      <w:r>
        <w:pict w14:anchorId="5F29C161">
          <v:line id="_x0000_s2071" style="position:absolute;z-index:-251652096;mso-wrap-distance-left:0;mso-wrap-distance-right:0;mso-position-horizontal-relative:page" from="120.65pt,13.65pt" to="120.75pt,13.7pt">
            <w10:wrap type="topAndBottom" anchorx="page"/>
          </v:line>
        </w:pict>
      </w:r>
      <w:r>
        <w:pict w14:anchorId="5FEC9967">
          <v:shape id="_x0000_s2070" type="#_x0000_t202" style="position:absolute;margin-left:398.4pt;margin-top:13.7pt;width:132.65pt;height:35.9pt;z-index:-251651072;mso-wrap-distance-left:0;mso-wrap-distance-right:0;mso-position-horizontal-relative:page" filled="f">
            <v:textbox inset="0,0,0,0">
              <w:txbxContent>
                <w:p w14:paraId="151B6AF3" w14:textId="77777777" w:rsidR="008F2885" w:rsidRDefault="00387CA4">
                  <w:pPr>
                    <w:pStyle w:val="GvdeMetni"/>
                    <w:spacing w:before="64" w:line="256" w:lineRule="auto"/>
                    <w:ind w:left="184" w:right="295" w:firstLine="379"/>
                  </w:pPr>
                  <w:r>
                    <w:t>Fizyoterapi ve Rehabilitasyon Bölüm</w:t>
                  </w:r>
                </w:p>
              </w:txbxContent>
            </v:textbox>
            <w10:wrap type="topAndBottom" anchorx="page"/>
          </v:shape>
        </w:pict>
      </w:r>
      <w:r>
        <w:pict w14:anchorId="12C5E53A">
          <v:group id="_x0000_s2050" style="position:absolute;margin-left:56.6pt;margin-top:69.05pt;width:482.45pt;height:154.95pt;z-index:-251650048;mso-wrap-distance-left:0;mso-wrap-distance-right:0;mso-position-horizontal-relative:page" coordorigin="1132,1381" coordsize="9649,3099">
            <v:rect id="_x0000_s2069" style="position:absolute;left:1139;top:3991;width:1418;height:422" filled="f"/>
            <v:line id="_x0000_s2068" style="position:absolute" from="1799,3198" to="10040,3199"/>
            <v:line id="_x0000_s2067" style="position:absolute" from="5910,2222" to="5892,3182"/>
            <v:line id="_x0000_s2066" style="position:absolute" from="1802,3198" to="1799,3991"/>
            <v:rect id="_x0000_s2065" style="position:absolute;left:2819;top:4014;width:1606;height:458" filled="f"/>
            <v:line id="_x0000_s2064" style="position:absolute" from="3742,3199" to="3742,4017" strokecolor="white" strokeweight="0"/>
            <v:line id="_x0000_s2063" style="position:absolute" from="3742,3199" to="3742,4017"/>
            <v:line id="_x0000_s2062" style="position:absolute" from="8055,3199" to="8058,3941"/>
            <v:rect id="_x0000_s2061" style="position:absolute;left:9271;top:4026;width:1503;height:446" filled="f"/>
            <v:line id="_x0000_s2060" style="position:absolute" from="10040,3199" to="10042,3991"/>
            <v:line id="_x0000_s2059" style="position:absolute" from="5889,3199" to="5889,4017" strokecolor="white" strokeweight="0"/>
            <v:line id="_x0000_s2058" style="position:absolute" from="5889,3199" to="5889,4017"/>
            <v:rect id="_x0000_s2057" style="position:absolute;left:5008;top:4002;width:1606;height:458" filled="f"/>
            <v:shape id="_x0000_s2056" type="#_x0000_t202" style="position:absolute;left:1158;top:4054;width:1283;height:167" filled="f" stroked="f">
              <v:textbox inset="0,0,0,0">
                <w:txbxContent>
                  <w:p w14:paraId="2BBE64CC" w14:textId="77777777" w:rsidR="008F2885" w:rsidRDefault="00387CA4">
                    <w:pPr>
                      <w:spacing w:line="166" w:lineRule="exact"/>
                      <w:rPr>
                        <w:sz w:val="15"/>
                      </w:rPr>
                    </w:pPr>
                    <w:r>
                      <w:rPr>
                        <w:sz w:val="15"/>
                      </w:rPr>
                      <w:t>PERSONEL İŞLERİ</w:t>
                    </w:r>
                  </w:p>
                </w:txbxContent>
              </v:textbox>
            </v:shape>
            <v:shape id="_x0000_s2055" type="#_x0000_t202" style="position:absolute;left:3119;top:4077;width:908;height:167" filled="f" stroked="f">
              <v:textbox inset="0,0,0,0">
                <w:txbxContent>
                  <w:p w14:paraId="6C3E6C15" w14:textId="77777777" w:rsidR="008F2885" w:rsidRDefault="00387CA4">
                    <w:pPr>
                      <w:spacing w:line="166" w:lineRule="exact"/>
                      <w:rPr>
                        <w:sz w:val="15"/>
                      </w:rPr>
                    </w:pPr>
                    <w:r>
                      <w:rPr>
                        <w:sz w:val="15"/>
                      </w:rPr>
                      <w:t>MALİ İŞLERİ</w:t>
                    </w:r>
                  </w:p>
                </w:txbxContent>
              </v:textbox>
            </v:shape>
            <v:shape id="_x0000_s2054" type="#_x0000_t202" style="position:absolute;left:5168;top:4065;width:1191;height:167" filled="f" stroked="f">
              <v:textbox inset="0,0,0,0">
                <w:txbxContent>
                  <w:p w14:paraId="79477C94" w14:textId="77777777" w:rsidR="008F2885" w:rsidRDefault="00387CA4">
                    <w:pPr>
                      <w:spacing w:line="166" w:lineRule="exact"/>
                      <w:rPr>
                        <w:sz w:val="15"/>
                      </w:rPr>
                    </w:pPr>
                    <w:r>
                      <w:rPr>
                        <w:sz w:val="15"/>
                      </w:rPr>
                      <w:t>ÖĞRENCİ İŞLERİ</w:t>
                    </w:r>
                  </w:p>
                </w:txbxContent>
              </v:textbox>
            </v:shape>
            <v:shape id="_x0000_s2053" type="#_x0000_t202" style="position:absolute;left:9459;top:4089;width:974;height:167" filled="f" stroked="f">
              <v:textbox inset="0,0,0,0">
                <w:txbxContent>
                  <w:p w14:paraId="316DE6C6" w14:textId="77777777" w:rsidR="008F2885" w:rsidRDefault="00387CA4">
                    <w:pPr>
                      <w:spacing w:line="166" w:lineRule="exact"/>
                      <w:rPr>
                        <w:sz w:val="15"/>
                      </w:rPr>
                    </w:pPr>
                    <w:r>
                      <w:rPr>
                        <w:sz w:val="15"/>
                      </w:rPr>
                      <w:t>ÖZEL KALEM</w:t>
                    </w:r>
                  </w:p>
                </w:txbxContent>
              </v:textbox>
            </v:shape>
            <v:shape id="_x0000_s2052" type="#_x0000_t202" style="position:absolute;left:4310;top:1388;width:3311;height:834" filled="f">
              <v:textbox inset="0,0,0,0">
                <w:txbxContent>
                  <w:p w14:paraId="529AFEF5" w14:textId="77777777" w:rsidR="008F2885" w:rsidRDefault="00387CA4">
                    <w:pPr>
                      <w:spacing w:before="64"/>
                      <w:ind w:left="757" w:right="873"/>
                      <w:jc w:val="center"/>
                      <w:rPr>
                        <w:sz w:val="24"/>
                      </w:rPr>
                    </w:pPr>
                    <w:r>
                      <w:rPr>
                        <w:sz w:val="24"/>
                      </w:rPr>
                      <w:t>YÜKSEKOKUL</w:t>
                    </w:r>
                  </w:p>
                  <w:p w14:paraId="1F33DD37" w14:textId="77777777" w:rsidR="008F2885" w:rsidRDefault="00387CA4">
                    <w:pPr>
                      <w:spacing w:before="22"/>
                      <w:ind w:left="757" w:right="863"/>
                      <w:jc w:val="center"/>
                      <w:rPr>
                        <w:sz w:val="24"/>
                      </w:rPr>
                    </w:pPr>
                    <w:r>
                      <w:rPr>
                        <w:sz w:val="24"/>
                      </w:rPr>
                      <w:t>SEKRETERİ</w:t>
                    </w:r>
                  </w:p>
                </w:txbxContent>
              </v:textbox>
            </v:shape>
            <v:shape id="_x0000_s2051" type="#_x0000_t202" style="position:absolute;left:7260;top:4014;width:1741;height:458" filled="f">
              <v:textbox inset="0,0,0,0">
                <w:txbxContent>
                  <w:p w14:paraId="3BAEDD2D" w14:textId="77777777" w:rsidR="008F2885" w:rsidRDefault="00387CA4">
                    <w:pPr>
                      <w:spacing w:before="49"/>
                      <w:ind w:left="47"/>
                      <w:rPr>
                        <w:sz w:val="15"/>
                      </w:rPr>
                    </w:pPr>
                    <w:r>
                      <w:rPr>
                        <w:sz w:val="15"/>
                      </w:rPr>
                      <w:t>DESTEK HİZMETLERİ</w:t>
                    </w:r>
                  </w:p>
                </w:txbxContent>
              </v:textbox>
            </v:shape>
            <w10:wrap type="topAndBottom" anchorx="page"/>
          </v:group>
        </w:pict>
      </w:r>
    </w:p>
    <w:p w14:paraId="26133BD6" w14:textId="77777777" w:rsidR="008F2885" w:rsidRDefault="008F2885">
      <w:pPr>
        <w:rPr>
          <w:sz w:val="27"/>
        </w:rPr>
        <w:sectPr w:rsidR="008F2885">
          <w:pgSz w:w="11910" w:h="16840"/>
          <w:pgMar w:top="1320" w:right="1001" w:bottom="1320" w:left="100" w:header="0" w:footer="1139" w:gutter="0"/>
          <w:cols w:space="708"/>
        </w:sectPr>
      </w:pPr>
    </w:p>
    <w:p w14:paraId="35BCAA4F" w14:textId="77777777" w:rsidR="008F2885" w:rsidRDefault="008F2885">
      <w:pPr>
        <w:pStyle w:val="GvdeMetni"/>
        <w:rPr>
          <w:b/>
          <w:sz w:val="20"/>
        </w:rPr>
      </w:pPr>
    </w:p>
    <w:p w14:paraId="21DE6EF2" w14:textId="77777777" w:rsidR="008F2885" w:rsidRDefault="008F2885">
      <w:pPr>
        <w:pStyle w:val="GvdeMetni"/>
        <w:spacing w:before="1"/>
        <w:rPr>
          <w:b/>
          <w:sz w:val="18"/>
        </w:rPr>
      </w:pPr>
    </w:p>
    <w:p w14:paraId="6D52F003" w14:textId="77777777" w:rsidR="008F2885" w:rsidRDefault="00387CA4">
      <w:pPr>
        <w:spacing w:before="90"/>
        <w:ind w:left="1318"/>
        <w:rPr>
          <w:b/>
          <w:sz w:val="24"/>
        </w:rPr>
      </w:pPr>
      <w:r>
        <w:rPr>
          <w:b/>
          <w:sz w:val="24"/>
        </w:rPr>
        <w:t>Eğitim-Öğretim Hizmeti Sunan Birimleri</w:t>
      </w:r>
    </w:p>
    <w:p w14:paraId="21CE827A" w14:textId="77777777" w:rsidR="008F2885" w:rsidRDefault="008F2885">
      <w:pPr>
        <w:pStyle w:val="GvdeMetni"/>
        <w:spacing w:before="10"/>
        <w:rPr>
          <w:b/>
          <w:sz w:val="20"/>
        </w:rPr>
      </w:pPr>
    </w:p>
    <w:p w14:paraId="0A703EA4" w14:textId="77777777" w:rsidR="008F2885" w:rsidRDefault="00387CA4">
      <w:pPr>
        <w:pStyle w:val="GvdeMetni"/>
        <w:spacing w:line="259" w:lineRule="auto"/>
        <w:ind w:left="1318" w:right="415" w:firstLine="708"/>
        <w:jc w:val="both"/>
      </w:pPr>
      <w:r>
        <w:t>Yüksekokulumuz bünyesinde aktif olarak Ebelik, Hemşirelik Bölümleri ile bünyelerindeki Anabilim Dalları ve Uzaktan Eğitim Hemşirelik Lisans Tamamlama Programı ile eğitim-öğretim hizmeti sunulmaktadır.</w:t>
      </w:r>
    </w:p>
    <w:p w14:paraId="0F1FD586" w14:textId="77777777" w:rsidR="008F2885" w:rsidRDefault="00387CA4">
      <w:pPr>
        <w:pStyle w:val="Balk31"/>
        <w:numPr>
          <w:ilvl w:val="0"/>
          <w:numId w:val="10"/>
        </w:numPr>
        <w:tabs>
          <w:tab w:val="left" w:pos="2166"/>
        </w:tabs>
        <w:spacing w:before="218"/>
        <w:ind w:hanging="139"/>
      </w:pPr>
      <w:r>
        <w:t>Ebelik</w:t>
      </w:r>
      <w:r>
        <w:rPr>
          <w:spacing w:val="-2"/>
        </w:rPr>
        <w:t xml:space="preserve"> </w:t>
      </w:r>
      <w:r>
        <w:t>Bölümü</w:t>
      </w:r>
    </w:p>
    <w:p w14:paraId="534F3525" w14:textId="77777777" w:rsidR="008F2885" w:rsidRDefault="008F2885">
      <w:pPr>
        <w:pStyle w:val="GvdeMetni"/>
        <w:spacing w:before="9"/>
        <w:rPr>
          <w:b/>
          <w:sz w:val="20"/>
        </w:rPr>
      </w:pPr>
    </w:p>
    <w:p w14:paraId="20B6A083" w14:textId="77777777" w:rsidR="008F2885" w:rsidRDefault="00387CA4">
      <w:pPr>
        <w:pStyle w:val="ListeParagraf"/>
        <w:numPr>
          <w:ilvl w:val="0"/>
          <w:numId w:val="10"/>
        </w:numPr>
        <w:tabs>
          <w:tab w:val="left" w:pos="2166"/>
        </w:tabs>
        <w:ind w:hanging="139"/>
        <w:rPr>
          <w:b/>
          <w:sz w:val="24"/>
        </w:rPr>
      </w:pPr>
      <w:r>
        <w:rPr>
          <w:b/>
          <w:sz w:val="24"/>
        </w:rPr>
        <w:t>Hemşirelik Bölümü</w:t>
      </w:r>
    </w:p>
    <w:p w14:paraId="193893CA" w14:textId="77777777" w:rsidR="008F2885" w:rsidRDefault="008F2885">
      <w:pPr>
        <w:pStyle w:val="GvdeMetni"/>
        <w:spacing w:before="10"/>
        <w:rPr>
          <w:b/>
          <w:sz w:val="20"/>
        </w:rPr>
      </w:pPr>
    </w:p>
    <w:p w14:paraId="2A8A69D3" w14:textId="77777777" w:rsidR="008F2885" w:rsidRDefault="00387CA4">
      <w:pPr>
        <w:pStyle w:val="ListeParagraf"/>
        <w:numPr>
          <w:ilvl w:val="0"/>
          <w:numId w:val="10"/>
        </w:numPr>
        <w:tabs>
          <w:tab w:val="left" w:pos="2196"/>
        </w:tabs>
        <w:ind w:left="2195" w:hanging="139"/>
        <w:rPr>
          <w:b/>
          <w:sz w:val="24"/>
        </w:rPr>
      </w:pPr>
      <w:r>
        <w:rPr>
          <w:b/>
          <w:sz w:val="24"/>
        </w:rPr>
        <w:t>Uzaktan Eğitim Hemşirelik Lisans Tamamlama</w:t>
      </w:r>
      <w:r>
        <w:rPr>
          <w:b/>
          <w:spacing w:val="-9"/>
          <w:sz w:val="24"/>
        </w:rPr>
        <w:t xml:space="preserve"> </w:t>
      </w:r>
      <w:r>
        <w:rPr>
          <w:b/>
          <w:sz w:val="24"/>
        </w:rPr>
        <w:t>Programı</w:t>
      </w:r>
    </w:p>
    <w:p w14:paraId="1B0A9B65" w14:textId="77777777" w:rsidR="008F2885" w:rsidRDefault="008F2885">
      <w:pPr>
        <w:pStyle w:val="GvdeMetni"/>
        <w:rPr>
          <w:b/>
          <w:sz w:val="26"/>
        </w:rPr>
      </w:pPr>
    </w:p>
    <w:p w14:paraId="00F84012" w14:textId="77777777" w:rsidR="008F2885" w:rsidRDefault="00387CA4">
      <w:pPr>
        <w:spacing w:before="217"/>
        <w:ind w:left="1318"/>
        <w:rPr>
          <w:b/>
          <w:sz w:val="24"/>
        </w:rPr>
      </w:pPr>
      <w:r>
        <w:rPr>
          <w:b/>
          <w:sz w:val="24"/>
        </w:rPr>
        <w:t>Araştırma Faaliyetinin Yürütüldüğü Birimler</w:t>
      </w:r>
    </w:p>
    <w:p w14:paraId="4EBEA5DD" w14:textId="77777777" w:rsidR="008F2885" w:rsidRDefault="008F2885">
      <w:pPr>
        <w:pStyle w:val="GvdeMetni"/>
        <w:spacing w:before="10"/>
        <w:rPr>
          <w:b/>
          <w:sz w:val="20"/>
        </w:rPr>
      </w:pPr>
    </w:p>
    <w:p w14:paraId="02EDF964" w14:textId="77777777" w:rsidR="008F2885" w:rsidRDefault="00387CA4">
      <w:pPr>
        <w:pStyle w:val="GvdeMetni"/>
        <w:spacing w:line="259" w:lineRule="auto"/>
        <w:ind w:left="1317" w:right="415" w:firstLine="708"/>
        <w:jc w:val="both"/>
      </w:pPr>
      <w:r>
        <w:t>Uyulama ve araştırma faaliyetleri Yüksekokulumuz bünyesindeki Ebelik Uygulama Salonu, Teknik Uygulama Salonu, Beceri Laboratuvarı ve Tıp Fakültesi Anatomi Laboratuvarında yapılmaktadır.</w:t>
      </w:r>
    </w:p>
    <w:p w14:paraId="7E8511B2" w14:textId="77777777" w:rsidR="008F2885" w:rsidRDefault="00387CA4">
      <w:pPr>
        <w:pStyle w:val="Balk31"/>
        <w:spacing w:before="217"/>
      </w:pPr>
      <w:r>
        <w:t>İyileştirmeye Yönelik Çalışmalar</w:t>
      </w:r>
    </w:p>
    <w:p w14:paraId="5204C57D" w14:textId="77777777" w:rsidR="008F2885" w:rsidRDefault="008F2885">
      <w:pPr>
        <w:pStyle w:val="GvdeMetni"/>
        <w:spacing w:before="10"/>
        <w:rPr>
          <w:b/>
          <w:sz w:val="20"/>
        </w:rPr>
      </w:pPr>
    </w:p>
    <w:p w14:paraId="1C192581" w14:textId="77777777" w:rsidR="008F2885" w:rsidRDefault="00387CA4">
      <w:pPr>
        <w:spacing w:line="259" w:lineRule="auto"/>
        <w:ind w:left="1318" w:right="2081" w:firstLine="708"/>
        <w:rPr>
          <w:sz w:val="23"/>
        </w:rPr>
      </w:pPr>
      <w:r>
        <w:rPr>
          <w:sz w:val="23"/>
        </w:rPr>
        <w:t>Yüksekokulumuz birim kalitesini arttırmaya yönelik olarak, Birim kalite Komisyonumuzca düzenli toplantı ve çalışmalar yapılması kararlaştırılmıştır.</w:t>
      </w:r>
    </w:p>
    <w:p w14:paraId="0BC07838" w14:textId="77777777" w:rsidR="008F2885" w:rsidRDefault="008F2885">
      <w:pPr>
        <w:pStyle w:val="GvdeMetni"/>
        <w:spacing w:before="11"/>
        <w:rPr>
          <w:sz w:val="18"/>
        </w:rPr>
      </w:pPr>
    </w:p>
    <w:p w14:paraId="71D0B237" w14:textId="77777777" w:rsidR="008F2885" w:rsidRDefault="00387CA4">
      <w:pPr>
        <w:pStyle w:val="Balk31"/>
        <w:numPr>
          <w:ilvl w:val="0"/>
          <w:numId w:val="12"/>
        </w:numPr>
        <w:tabs>
          <w:tab w:val="left" w:pos="1598"/>
        </w:tabs>
        <w:ind w:left="1597" w:hanging="279"/>
        <w:jc w:val="left"/>
      </w:pPr>
      <w:r>
        <w:t>KALİTE GÜVENCESİ</w:t>
      </w:r>
      <w:r>
        <w:rPr>
          <w:spacing w:val="-1"/>
        </w:rPr>
        <w:t xml:space="preserve"> </w:t>
      </w:r>
      <w:r>
        <w:t>SİSTEMİ</w:t>
      </w:r>
    </w:p>
    <w:p w14:paraId="6E51D8D2" w14:textId="77777777" w:rsidR="008F2885" w:rsidRDefault="008F2885">
      <w:pPr>
        <w:pStyle w:val="GvdeMetni"/>
        <w:spacing w:before="9"/>
        <w:rPr>
          <w:b/>
          <w:sz w:val="20"/>
        </w:rPr>
      </w:pPr>
    </w:p>
    <w:p w14:paraId="54F7DF68" w14:textId="77777777" w:rsidR="008F2885" w:rsidRDefault="00387CA4">
      <w:pPr>
        <w:pStyle w:val="GvdeMetni"/>
        <w:spacing w:before="1"/>
        <w:ind w:left="1318" w:right="415" w:firstLine="709"/>
        <w:jc w:val="both"/>
      </w:pPr>
      <w:r>
        <w:t>Kalite güvencesi süreçleri; Akademik Değerlendirme ve Kalite Geliştirme, Stratejik Planlama, Faaliyet Raporu, İç Kontrol Standartları Uyum Eylem Planı, İç Değerlendirme ve Ölçme ve İzleme süreçlerinden oluşmaktadır.</w:t>
      </w:r>
    </w:p>
    <w:p w14:paraId="44428102" w14:textId="77777777" w:rsidR="008F2885" w:rsidRDefault="00387CA4">
      <w:pPr>
        <w:pStyle w:val="GvdeMetni"/>
        <w:ind w:left="1317" w:right="415" w:firstLine="709"/>
        <w:jc w:val="both"/>
      </w:pPr>
      <w:r>
        <w:t>Bu süreç kapsamında ADEK; Yüksekokulumuzun stratejik planı ve hedefleri doğrultusunda, akademik ve idari hizmetlerin değerlendirilmesi, kalitesinin geliştirilmesi ve kalite düzeyinin belirlenip onaylanması için her yıl düzenli olarak anketler yapmış, akademik ve idari personelin performans göstergelerini ölçerek değerlendirmelerde bulunmuştur. Ayrıca bu anketler kapsamında, öğrencilere de memnuniyet anketleri yapılarak; başta eğitim, sosyal faaliyetler olmak üzere üniversite ile ilgili memnuniyet dereceleri ölçülmeye çalışılmıştır.</w:t>
      </w:r>
    </w:p>
    <w:p w14:paraId="465BF69A" w14:textId="77777777" w:rsidR="008F2885" w:rsidRDefault="008F2885">
      <w:pPr>
        <w:jc w:val="both"/>
        <w:sectPr w:rsidR="008F2885">
          <w:pgSz w:w="11910" w:h="16840"/>
          <w:pgMar w:top="1580" w:right="1001" w:bottom="1320" w:left="100" w:header="0" w:footer="1139" w:gutter="0"/>
          <w:cols w:space="708"/>
        </w:sectPr>
      </w:pPr>
    </w:p>
    <w:p w14:paraId="511059B8" w14:textId="77777777" w:rsidR="008F2885" w:rsidRDefault="00387CA4">
      <w:pPr>
        <w:pStyle w:val="Balk31"/>
        <w:numPr>
          <w:ilvl w:val="0"/>
          <w:numId w:val="12"/>
        </w:numPr>
        <w:tabs>
          <w:tab w:val="left" w:pos="1896"/>
        </w:tabs>
        <w:spacing w:before="95" w:line="561" w:lineRule="auto"/>
        <w:ind w:right="6107" w:firstLine="284"/>
        <w:jc w:val="left"/>
      </w:pPr>
      <w:r>
        <w:lastRenderedPageBreak/>
        <w:t>EĞİTİM – ÖĞRETİM Programların Tasarımı ve</w:t>
      </w:r>
      <w:r>
        <w:rPr>
          <w:spacing w:val="-18"/>
        </w:rPr>
        <w:t xml:space="preserve"> </w:t>
      </w:r>
      <w:r>
        <w:t>Onayı</w:t>
      </w:r>
    </w:p>
    <w:p w14:paraId="7B4ED7A2" w14:textId="77777777" w:rsidR="008F2885" w:rsidRDefault="00387CA4">
      <w:pPr>
        <w:tabs>
          <w:tab w:val="left" w:pos="1661"/>
          <w:tab w:val="left" w:pos="3338"/>
          <w:tab w:val="left" w:pos="4242"/>
          <w:tab w:val="left" w:pos="5746"/>
          <w:tab w:val="left" w:pos="7636"/>
          <w:tab w:val="left" w:pos="8127"/>
          <w:tab w:val="left" w:pos="9551"/>
        </w:tabs>
        <w:spacing w:line="225" w:lineRule="exact"/>
        <w:ind w:left="1318"/>
        <w:rPr>
          <w:b/>
          <w:sz w:val="24"/>
        </w:rPr>
      </w:pPr>
      <w:r>
        <w:rPr>
          <w:b/>
          <w:sz w:val="24"/>
        </w:rPr>
        <w:t>-</w:t>
      </w:r>
      <w:r>
        <w:rPr>
          <w:b/>
          <w:sz w:val="24"/>
        </w:rPr>
        <w:tab/>
        <w:t>Programların</w:t>
      </w:r>
      <w:r>
        <w:rPr>
          <w:b/>
          <w:sz w:val="24"/>
        </w:rPr>
        <w:tab/>
        <w:t>eğitim</w:t>
      </w:r>
      <w:r>
        <w:rPr>
          <w:b/>
          <w:sz w:val="24"/>
        </w:rPr>
        <w:tab/>
        <w:t>amaçlarının</w:t>
      </w:r>
      <w:r>
        <w:rPr>
          <w:b/>
          <w:sz w:val="24"/>
        </w:rPr>
        <w:tab/>
        <w:t>belirlenmesinde</w:t>
      </w:r>
      <w:r>
        <w:rPr>
          <w:b/>
          <w:sz w:val="24"/>
        </w:rPr>
        <w:tab/>
        <w:t>ve</w:t>
      </w:r>
      <w:r>
        <w:rPr>
          <w:b/>
          <w:sz w:val="24"/>
        </w:rPr>
        <w:tab/>
        <w:t>müfredatın</w:t>
      </w:r>
      <w:r>
        <w:rPr>
          <w:b/>
          <w:sz w:val="24"/>
        </w:rPr>
        <w:tab/>
        <w:t>(eğitim</w:t>
      </w:r>
    </w:p>
    <w:p w14:paraId="1AB3625B" w14:textId="77777777" w:rsidR="008F2885" w:rsidRDefault="00387CA4">
      <w:pPr>
        <w:tabs>
          <w:tab w:val="left" w:pos="2935"/>
          <w:tab w:val="left" w:pos="4396"/>
          <w:tab w:val="left" w:pos="4790"/>
          <w:tab w:val="left" w:pos="5238"/>
          <w:tab w:val="left" w:pos="5752"/>
          <w:tab w:val="left" w:pos="6693"/>
          <w:tab w:val="left" w:pos="7808"/>
          <w:tab w:val="left" w:pos="8509"/>
          <w:tab w:val="left" w:pos="8956"/>
          <w:tab w:val="left" w:pos="9417"/>
        </w:tabs>
        <w:spacing w:before="22"/>
        <w:ind w:left="1328"/>
        <w:rPr>
          <w:b/>
          <w:sz w:val="24"/>
        </w:rPr>
      </w:pPr>
      <w:r>
        <w:rPr>
          <w:b/>
          <w:sz w:val="24"/>
        </w:rPr>
        <w:t>programının)</w:t>
      </w:r>
      <w:r>
        <w:rPr>
          <w:b/>
          <w:sz w:val="24"/>
        </w:rPr>
        <w:tab/>
        <w:t>tasarımında</w:t>
      </w:r>
      <w:r>
        <w:rPr>
          <w:b/>
          <w:sz w:val="24"/>
        </w:rPr>
        <w:tab/>
        <w:t>iç</w:t>
      </w:r>
      <w:r>
        <w:rPr>
          <w:b/>
          <w:sz w:val="24"/>
        </w:rPr>
        <w:tab/>
        <w:t>ve</w:t>
      </w:r>
      <w:r>
        <w:rPr>
          <w:b/>
          <w:sz w:val="24"/>
        </w:rPr>
        <w:tab/>
        <w:t>dış</w:t>
      </w:r>
      <w:r>
        <w:rPr>
          <w:b/>
          <w:sz w:val="24"/>
        </w:rPr>
        <w:tab/>
        <w:t>paydaş</w:t>
      </w:r>
      <w:r>
        <w:rPr>
          <w:b/>
          <w:sz w:val="24"/>
        </w:rPr>
        <w:tab/>
        <w:t>katkıları</w:t>
      </w:r>
      <w:r>
        <w:rPr>
          <w:b/>
          <w:sz w:val="24"/>
        </w:rPr>
        <w:tab/>
        <w:t>nasıl</w:t>
      </w:r>
      <w:r>
        <w:rPr>
          <w:b/>
          <w:sz w:val="24"/>
        </w:rPr>
        <w:tab/>
        <w:t>ve</w:t>
      </w:r>
      <w:r>
        <w:rPr>
          <w:b/>
          <w:sz w:val="24"/>
        </w:rPr>
        <w:tab/>
        <w:t>ne</w:t>
      </w:r>
      <w:r>
        <w:rPr>
          <w:b/>
          <w:sz w:val="24"/>
        </w:rPr>
        <w:tab/>
        <w:t>seviyede</w:t>
      </w:r>
    </w:p>
    <w:p w14:paraId="6ED10450" w14:textId="77777777" w:rsidR="008F2885" w:rsidRDefault="00387CA4">
      <w:pPr>
        <w:spacing w:before="21"/>
        <w:ind w:left="1328"/>
        <w:rPr>
          <w:b/>
          <w:sz w:val="24"/>
        </w:rPr>
      </w:pPr>
      <w:r>
        <w:rPr>
          <w:b/>
          <w:sz w:val="24"/>
        </w:rPr>
        <w:t>gerçekleşmektedir?</w:t>
      </w:r>
    </w:p>
    <w:p w14:paraId="639F674C" w14:textId="77777777" w:rsidR="008F2885" w:rsidRDefault="00387CA4">
      <w:pPr>
        <w:pStyle w:val="GvdeMetni"/>
        <w:spacing w:before="22" w:line="259" w:lineRule="auto"/>
        <w:ind w:left="1317" w:right="415" w:firstLine="708"/>
        <w:jc w:val="both"/>
      </w:pPr>
      <w:r>
        <w:t>Yüksekokulumuz bölümleri müfredatında bulunan tıp bilimleri ve sosyal bilimlerden diğer paydaşlardan faydalanılmaktadır. Bu alanlardan temel ders müfredatı içerisinde yer almaktadır. Ayrıca ebelik alanı ile ilgili uygulamalardan alan ile ilgili kamu hastaneleri, üniversitenin araştırma ve uygulama hastaneleri, Halk Sağlığı Müdürlüğü ve buna bağlı Aile Sağlığı Merkezleri ile Toplum sağlığı merkezlerinden faydalanılarak yürütülmektedir.</w:t>
      </w:r>
    </w:p>
    <w:p w14:paraId="754AC0B9" w14:textId="77777777" w:rsidR="008F2885" w:rsidRDefault="008F2885">
      <w:pPr>
        <w:pStyle w:val="GvdeMetni"/>
        <w:spacing w:before="9"/>
        <w:rPr>
          <w:sz w:val="25"/>
        </w:rPr>
      </w:pPr>
    </w:p>
    <w:p w14:paraId="4FD06B8C" w14:textId="77777777" w:rsidR="008F2885" w:rsidRDefault="00387CA4">
      <w:pPr>
        <w:pStyle w:val="Balk31"/>
        <w:tabs>
          <w:tab w:val="left" w:pos="1694"/>
          <w:tab w:val="left" w:pos="3403"/>
          <w:tab w:val="left" w:pos="4966"/>
          <w:tab w:val="left" w:pos="6022"/>
          <w:tab w:val="left" w:pos="6832"/>
          <w:tab w:val="left" w:pos="7755"/>
          <w:tab w:val="left" w:pos="8278"/>
          <w:tab w:val="left" w:pos="9908"/>
        </w:tabs>
      </w:pPr>
      <w:r>
        <w:t>-</w:t>
      </w:r>
      <w:r>
        <w:tab/>
        <w:t>Programların</w:t>
      </w:r>
      <w:r>
        <w:tab/>
        <w:t>yeterlilikleri</w:t>
      </w:r>
      <w:r>
        <w:tab/>
        <w:t>(mezun</w:t>
      </w:r>
      <w:r>
        <w:tab/>
        <w:t>bilgi,</w:t>
      </w:r>
      <w:r>
        <w:tab/>
        <w:t>beceri</w:t>
      </w:r>
      <w:r>
        <w:tab/>
        <w:t>ve</w:t>
      </w:r>
      <w:r>
        <w:tab/>
        <w:t>yetkinlikleri)</w:t>
      </w:r>
      <w:r>
        <w:tab/>
        <w:t>nasıl</w:t>
      </w:r>
    </w:p>
    <w:p w14:paraId="09BABAE5" w14:textId="77777777" w:rsidR="008F2885" w:rsidRDefault="00387CA4">
      <w:pPr>
        <w:spacing w:before="22"/>
        <w:ind w:left="1328"/>
        <w:rPr>
          <w:b/>
          <w:sz w:val="24"/>
        </w:rPr>
      </w:pPr>
      <w:r>
        <w:rPr>
          <w:b/>
          <w:sz w:val="24"/>
        </w:rPr>
        <w:t>belirlenmektedir?</w:t>
      </w:r>
    </w:p>
    <w:p w14:paraId="5BA09F48" w14:textId="77777777" w:rsidR="008F2885" w:rsidRDefault="00387CA4">
      <w:pPr>
        <w:pStyle w:val="GvdeMetni"/>
        <w:spacing w:before="22" w:line="259" w:lineRule="auto"/>
        <w:ind w:left="1317" w:right="415" w:firstLine="708"/>
        <w:jc w:val="both"/>
      </w:pPr>
      <w:r>
        <w:t xml:space="preserve">Yüksekokulumuz Lisans programları 240 </w:t>
      </w:r>
      <w:proofErr w:type="spellStart"/>
      <w:r>
        <w:t>AKTS’den</w:t>
      </w:r>
      <w:proofErr w:type="spellEnd"/>
      <w:r>
        <w:t xml:space="preserve"> oluşan Bologna sürecinde hazırlanmış %75’i zorunlu %25’i seçmeli derslerden oluşan bir müfredat programıdır. Programdaki seçmeli dersler 4 yıl süresince alınabilmektedir.</w:t>
      </w:r>
    </w:p>
    <w:p w14:paraId="3C0B80EC" w14:textId="77777777" w:rsidR="008F2885" w:rsidRDefault="00387CA4">
      <w:pPr>
        <w:pStyle w:val="GvdeMetni"/>
        <w:spacing w:line="259" w:lineRule="auto"/>
        <w:ind w:left="1318" w:right="416" w:firstLine="708"/>
        <w:jc w:val="both"/>
      </w:pPr>
      <w:r>
        <w:t>Öğrencilerin mesleki bilgi, beceri ve yetkinliklerinin değerlendirilmesinde YÖK’ün 2008 yılında yayınlamış olduğu Mezuniyet kriterleri ve ders içeriği konuları ile ilgili tüm esaslar dikkate alınarak öğrencilerin son yıl son dönemde mezun olmadan önce bu dersleri başarı ile tamamlaması 4.00 üzerinden en az 2.00 Genel Not Ortalaması ve sözü geçen tüm mezuniyet kriterlerini yerine getirdiğine dair Yüksekokulumuz bünyesince hazırlanan formları teslim etmesi</w:t>
      </w:r>
      <w:r>
        <w:rPr>
          <w:spacing w:val="-3"/>
        </w:rPr>
        <w:t xml:space="preserve"> </w:t>
      </w:r>
      <w:r>
        <w:t>gerekmektedir</w:t>
      </w:r>
    </w:p>
    <w:p w14:paraId="205DA990" w14:textId="77777777" w:rsidR="008F2885" w:rsidRDefault="008F2885">
      <w:pPr>
        <w:pStyle w:val="GvdeMetni"/>
        <w:rPr>
          <w:sz w:val="30"/>
        </w:rPr>
      </w:pPr>
    </w:p>
    <w:p w14:paraId="443ECC42" w14:textId="77777777" w:rsidR="008F2885" w:rsidRDefault="00387CA4">
      <w:pPr>
        <w:pStyle w:val="Balk31"/>
      </w:pPr>
      <w:r>
        <w:t>Eğitim-Öğretim Kadrosu</w:t>
      </w:r>
    </w:p>
    <w:p w14:paraId="382EDCBD" w14:textId="77777777" w:rsidR="008F2885" w:rsidRDefault="008F2885">
      <w:pPr>
        <w:pStyle w:val="GvdeMetni"/>
        <w:spacing w:before="9"/>
        <w:rPr>
          <w:b/>
          <w:sz w:val="27"/>
        </w:rPr>
      </w:pPr>
    </w:p>
    <w:p w14:paraId="78D7138D" w14:textId="77777777" w:rsidR="008F2885" w:rsidRDefault="00387CA4">
      <w:pPr>
        <w:spacing w:before="1" w:line="259" w:lineRule="auto"/>
        <w:ind w:left="1318" w:right="859"/>
        <w:rPr>
          <w:b/>
          <w:sz w:val="24"/>
        </w:rPr>
      </w:pPr>
      <w:r>
        <w:rPr>
          <w:b/>
          <w:sz w:val="24"/>
        </w:rPr>
        <w:t>- Eğitim-öğretim sürecini etkin şekilde yürütebilmek üzere yeterli sayıda ve nitelikte akademik kadrosu bulunmakta mıdır?</w:t>
      </w:r>
    </w:p>
    <w:p w14:paraId="6E1600B4" w14:textId="77777777" w:rsidR="008F2885" w:rsidRDefault="00387CA4">
      <w:pPr>
        <w:spacing w:line="259" w:lineRule="auto"/>
        <w:ind w:left="1317" w:right="415" w:firstLine="708"/>
        <w:jc w:val="both"/>
        <w:rPr>
          <w:sz w:val="23"/>
        </w:rPr>
      </w:pPr>
      <w:r>
        <w:rPr>
          <w:sz w:val="23"/>
        </w:rPr>
        <w:t>Yüksekokulumuz Ebelik ve hemşirelik Bölümünde öğrenci alınabilmesi için gerekli asgari şartlar sağlanmıştır ve daha fazla sayıda akademik kadro bulunmaktadır. Fizyoterapi ve Rehabilitasyon Bölümünde ise öğretim elemanı eksikliğinin tamamlanması için çalışmalarımız devam etmektedir. Yüksekokulumuzda 3 doçent, 6 yardımcı doçent, 9 öğretim görevlisi, 8 araştırma görevlisi olmak üzere toplam 24 öğretim elemanı bulunmaktadır.</w:t>
      </w:r>
    </w:p>
    <w:p w14:paraId="5D25FC97" w14:textId="77777777" w:rsidR="008F2885" w:rsidRDefault="008F2885">
      <w:pPr>
        <w:pStyle w:val="GvdeMetni"/>
        <w:rPr>
          <w:sz w:val="30"/>
        </w:rPr>
      </w:pPr>
    </w:p>
    <w:p w14:paraId="155808CC" w14:textId="77777777" w:rsidR="008F2885" w:rsidRDefault="00387CA4">
      <w:pPr>
        <w:pStyle w:val="Balk31"/>
      </w:pPr>
      <w:r>
        <w:t>Ç. ARAŞTIRMA VE GELİŞTİRME</w:t>
      </w:r>
    </w:p>
    <w:p w14:paraId="6D5628B6" w14:textId="77777777" w:rsidR="008F2885" w:rsidRDefault="008F2885">
      <w:pPr>
        <w:pStyle w:val="GvdeMetni"/>
        <w:spacing w:before="9"/>
        <w:rPr>
          <w:b/>
          <w:sz w:val="27"/>
        </w:rPr>
      </w:pPr>
    </w:p>
    <w:p w14:paraId="1D64CD93" w14:textId="77777777" w:rsidR="008F2885" w:rsidRDefault="00387CA4">
      <w:pPr>
        <w:spacing w:before="1"/>
        <w:ind w:left="1318"/>
        <w:rPr>
          <w:b/>
          <w:sz w:val="24"/>
        </w:rPr>
      </w:pPr>
      <w:r>
        <w:rPr>
          <w:b/>
          <w:sz w:val="24"/>
        </w:rPr>
        <w:t>Araştırma Stratejisi ve Hedefleri</w:t>
      </w:r>
    </w:p>
    <w:p w14:paraId="3F2F32D4" w14:textId="77777777" w:rsidR="008F2885" w:rsidRDefault="008F2885">
      <w:pPr>
        <w:pStyle w:val="GvdeMetni"/>
        <w:spacing w:before="9"/>
        <w:rPr>
          <w:b/>
          <w:sz w:val="27"/>
        </w:rPr>
      </w:pPr>
    </w:p>
    <w:p w14:paraId="10BDD239" w14:textId="77777777" w:rsidR="008F2885" w:rsidRDefault="00387CA4">
      <w:pPr>
        <w:pStyle w:val="ListeParagraf"/>
        <w:numPr>
          <w:ilvl w:val="0"/>
          <w:numId w:val="9"/>
        </w:numPr>
        <w:tabs>
          <w:tab w:val="left" w:pos="1554"/>
        </w:tabs>
        <w:spacing w:line="259" w:lineRule="auto"/>
        <w:ind w:right="415" w:firstLine="0"/>
        <w:rPr>
          <w:b/>
          <w:sz w:val="24"/>
        </w:rPr>
      </w:pPr>
      <w:r>
        <w:rPr>
          <w:b/>
          <w:sz w:val="24"/>
        </w:rPr>
        <w:t>Yüksekokulun araştırma stratejisi, hedefleri ve bu hedeflerin kimler tarafından gerçekleştirileceği belirlenmiş</w:t>
      </w:r>
      <w:r>
        <w:rPr>
          <w:b/>
          <w:spacing w:val="-2"/>
          <w:sz w:val="24"/>
        </w:rPr>
        <w:t xml:space="preserve"> </w:t>
      </w:r>
      <w:r>
        <w:rPr>
          <w:b/>
          <w:sz w:val="24"/>
        </w:rPr>
        <w:t>midir?</w:t>
      </w:r>
    </w:p>
    <w:p w14:paraId="5D369B10" w14:textId="77777777" w:rsidR="008F2885" w:rsidRDefault="008F2885">
      <w:pPr>
        <w:pStyle w:val="GvdeMetni"/>
        <w:spacing w:before="10"/>
        <w:rPr>
          <w:b/>
          <w:sz w:val="25"/>
        </w:rPr>
      </w:pPr>
    </w:p>
    <w:p w14:paraId="12E7A429" w14:textId="77777777" w:rsidR="008F2885" w:rsidRDefault="00387CA4">
      <w:pPr>
        <w:pStyle w:val="GvdeMetni"/>
        <w:spacing w:line="259" w:lineRule="auto"/>
        <w:ind w:left="1328" w:right="416" w:firstLine="698"/>
        <w:jc w:val="both"/>
      </w:pPr>
      <w:r>
        <w:t>Yüksekokulumuz; Üniversitemiz tarafından belirlenen 2013-2017 Stratejik planında araştırma stratejisi ve hedeflerini takip etmektedir. Belirlenen araştırma stratejisi ve hedefleri; KSÜ üst yönetimi, Yüksekokulumuz yönetimi tarafından gerçekleştirileceği belirlenmiştir.</w:t>
      </w:r>
    </w:p>
    <w:p w14:paraId="5B916939" w14:textId="77777777" w:rsidR="008F2885" w:rsidRDefault="008F2885">
      <w:pPr>
        <w:spacing w:line="259" w:lineRule="auto"/>
        <w:jc w:val="both"/>
        <w:sectPr w:rsidR="008F2885">
          <w:pgSz w:w="11910" w:h="16840"/>
          <w:pgMar w:top="1580" w:right="1001" w:bottom="1320" w:left="100" w:header="0" w:footer="1139" w:gutter="0"/>
          <w:cols w:space="708"/>
        </w:sectPr>
      </w:pPr>
    </w:p>
    <w:p w14:paraId="747E8F9D" w14:textId="77777777" w:rsidR="008F2885" w:rsidRDefault="00387CA4">
      <w:pPr>
        <w:pStyle w:val="Balk31"/>
        <w:numPr>
          <w:ilvl w:val="0"/>
          <w:numId w:val="9"/>
        </w:numPr>
        <w:tabs>
          <w:tab w:val="left" w:pos="1497"/>
        </w:tabs>
        <w:spacing w:before="79" w:line="259" w:lineRule="auto"/>
        <w:ind w:right="415" w:firstLine="0"/>
      </w:pPr>
      <w:r>
        <w:lastRenderedPageBreak/>
        <w:t>Kurumun araştırma stratejisi, hedefleri nelerdir? Bu hedefler nasıl belirlenmekte ve hangi sıklıkla gözden</w:t>
      </w:r>
      <w:r>
        <w:rPr>
          <w:spacing w:val="-2"/>
        </w:rPr>
        <w:t xml:space="preserve"> </w:t>
      </w:r>
      <w:r>
        <w:t>geçirilmektedir?</w:t>
      </w:r>
    </w:p>
    <w:p w14:paraId="3658670F" w14:textId="77777777" w:rsidR="008F2885" w:rsidRDefault="008F2885">
      <w:pPr>
        <w:pStyle w:val="GvdeMetni"/>
        <w:spacing w:before="9"/>
        <w:rPr>
          <w:b/>
          <w:sz w:val="25"/>
        </w:rPr>
      </w:pPr>
    </w:p>
    <w:p w14:paraId="78766903" w14:textId="77777777" w:rsidR="008F2885" w:rsidRDefault="00387CA4">
      <w:pPr>
        <w:pStyle w:val="GvdeMetni"/>
        <w:spacing w:before="1" w:line="259" w:lineRule="auto"/>
        <w:ind w:left="1327" w:right="415" w:firstLine="698"/>
        <w:jc w:val="both"/>
      </w:pPr>
      <w:r>
        <w:t>Kurumun 2013-2017 Stratejik planında, “Bilimsel faaliyetleri geliştirmek etkinlik ve verimliliğini artırmak” şeklinde belirlenen stratejik amaç kapsamında hedefler aşağıdaki şekilde belirlenmiştir.</w:t>
      </w:r>
    </w:p>
    <w:p w14:paraId="71A78BA0" w14:textId="77777777" w:rsidR="008F2885" w:rsidRDefault="00387CA4">
      <w:pPr>
        <w:pStyle w:val="ListeParagraf"/>
        <w:numPr>
          <w:ilvl w:val="1"/>
          <w:numId w:val="9"/>
        </w:numPr>
        <w:tabs>
          <w:tab w:val="left" w:pos="2215"/>
        </w:tabs>
        <w:spacing w:line="293" w:lineRule="exact"/>
        <w:ind w:firstLine="698"/>
        <w:rPr>
          <w:sz w:val="24"/>
        </w:rPr>
      </w:pPr>
      <w:r>
        <w:rPr>
          <w:sz w:val="24"/>
        </w:rPr>
        <w:t>Ulusal</w:t>
      </w:r>
      <w:r>
        <w:rPr>
          <w:spacing w:val="15"/>
          <w:sz w:val="24"/>
        </w:rPr>
        <w:t xml:space="preserve"> </w:t>
      </w:r>
      <w:r>
        <w:rPr>
          <w:sz w:val="24"/>
        </w:rPr>
        <w:t>ve</w:t>
      </w:r>
      <w:r>
        <w:rPr>
          <w:spacing w:val="15"/>
          <w:sz w:val="24"/>
        </w:rPr>
        <w:t xml:space="preserve"> </w:t>
      </w:r>
      <w:r>
        <w:rPr>
          <w:sz w:val="24"/>
        </w:rPr>
        <w:t>uluslararası</w:t>
      </w:r>
      <w:r>
        <w:rPr>
          <w:spacing w:val="15"/>
          <w:sz w:val="24"/>
        </w:rPr>
        <w:t xml:space="preserve"> </w:t>
      </w:r>
      <w:r>
        <w:rPr>
          <w:sz w:val="24"/>
        </w:rPr>
        <w:t>proje,</w:t>
      </w:r>
      <w:r>
        <w:rPr>
          <w:spacing w:val="15"/>
          <w:sz w:val="24"/>
        </w:rPr>
        <w:t xml:space="preserve"> </w:t>
      </w:r>
      <w:r>
        <w:rPr>
          <w:sz w:val="24"/>
        </w:rPr>
        <w:t>patent,</w:t>
      </w:r>
      <w:r>
        <w:rPr>
          <w:spacing w:val="15"/>
          <w:sz w:val="24"/>
        </w:rPr>
        <w:t xml:space="preserve"> </w:t>
      </w:r>
      <w:r>
        <w:rPr>
          <w:sz w:val="24"/>
        </w:rPr>
        <w:t>yayın</w:t>
      </w:r>
      <w:r>
        <w:rPr>
          <w:spacing w:val="16"/>
          <w:sz w:val="24"/>
        </w:rPr>
        <w:t xml:space="preserve"> </w:t>
      </w:r>
      <w:r>
        <w:rPr>
          <w:sz w:val="24"/>
        </w:rPr>
        <w:t>sayısının</w:t>
      </w:r>
      <w:r>
        <w:rPr>
          <w:spacing w:val="15"/>
          <w:sz w:val="24"/>
        </w:rPr>
        <w:t xml:space="preserve"> </w:t>
      </w:r>
      <w:r>
        <w:rPr>
          <w:sz w:val="24"/>
        </w:rPr>
        <w:t>sürekli</w:t>
      </w:r>
      <w:r>
        <w:rPr>
          <w:spacing w:val="15"/>
          <w:sz w:val="24"/>
        </w:rPr>
        <w:t xml:space="preserve"> </w:t>
      </w:r>
      <w:r>
        <w:rPr>
          <w:sz w:val="24"/>
        </w:rPr>
        <w:t>artırılması</w:t>
      </w:r>
      <w:r>
        <w:rPr>
          <w:spacing w:val="17"/>
          <w:sz w:val="24"/>
        </w:rPr>
        <w:t xml:space="preserve"> </w:t>
      </w:r>
      <w:r>
        <w:rPr>
          <w:sz w:val="24"/>
        </w:rPr>
        <w:t>ve</w:t>
      </w:r>
      <w:r>
        <w:rPr>
          <w:spacing w:val="15"/>
          <w:sz w:val="24"/>
        </w:rPr>
        <w:t xml:space="preserve"> </w:t>
      </w:r>
      <w:r>
        <w:rPr>
          <w:sz w:val="24"/>
        </w:rPr>
        <w:t>niteliğinin</w:t>
      </w:r>
    </w:p>
    <w:p w14:paraId="43A47CED" w14:textId="77777777" w:rsidR="008F2885" w:rsidRDefault="00387CA4">
      <w:pPr>
        <w:pStyle w:val="GvdeMetni"/>
        <w:spacing w:before="23"/>
        <w:ind w:left="1327"/>
      </w:pPr>
      <w:r>
        <w:t>ulusal ve uluslararası ölçütlere göre geliştirilmesinin teşvik edilmesi,</w:t>
      </w:r>
    </w:p>
    <w:p w14:paraId="1859570F" w14:textId="77777777" w:rsidR="008F2885" w:rsidRDefault="00387CA4">
      <w:pPr>
        <w:pStyle w:val="ListeParagraf"/>
        <w:numPr>
          <w:ilvl w:val="1"/>
          <w:numId w:val="9"/>
        </w:numPr>
        <w:tabs>
          <w:tab w:val="left" w:pos="2258"/>
        </w:tabs>
        <w:spacing w:before="22" w:line="259" w:lineRule="auto"/>
        <w:ind w:right="415" w:firstLine="698"/>
        <w:rPr>
          <w:sz w:val="24"/>
        </w:rPr>
      </w:pPr>
      <w:r>
        <w:rPr>
          <w:sz w:val="24"/>
        </w:rPr>
        <w:t>Ulusal/Uluslararası düzeyde bilimsel toplantılar (konferans, kongre, seminer vb. etkinlikler)</w:t>
      </w:r>
      <w:r>
        <w:rPr>
          <w:spacing w:val="-2"/>
          <w:sz w:val="24"/>
        </w:rPr>
        <w:t xml:space="preserve"> </w:t>
      </w:r>
      <w:r>
        <w:rPr>
          <w:sz w:val="24"/>
        </w:rPr>
        <w:t>düzenlenmesi,</w:t>
      </w:r>
    </w:p>
    <w:p w14:paraId="366D8E73" w14:textId="77777777" w:rsidR="008F2885" w:rsidRDefault="00387CA4">
      <w:pPr>
        <w:pStyle w:val="ListeParagraf"/>
        <w:numPr>
          <w:ilvl w:val="1"/>
          <w:numId w:val="9"/>
        </w:numPr>
        <w:tabs>
          <w:tab w:val="left" w:pos="2197"/>
        </w:tabs>
        <w:spacing w:line="294" w:lineRule="exact"/>
        <w:ind w:left="2196" w:hanging="170"/>
        <w:rPr>
          <w:sz w:val="24"/>
        </w:rPr>
      </w:pPr>
      <w:r>
        <w:rPr>
          <w:sz w:val="24"/>
        </w:rPr>
        <w:t>Bilimsel faaliyetlerin artırılmasına yönelik akademik gelişimin</w:t>
      </w:r>
      <w:r>
        <w:rPr>
          <w:spacing w:val="-3"/>
          <w:sz w:val="24"/>
        </w:rPr>
        <w:t xml:space="preserve"> </w:t>
      </w:r>
      <w:r>
        <w:rPr>
          <w:sz w:val="24"/>
        </w:rPr>
        <w:t>desteklenmesi,</w:t>
      </w:r>
    </w:p>
    <w:p w14:paraId="23FEADDE" w14:textId="77777777" w:rsidR="008F2885" w:rsidRDefault="008F2885">
      <w:pPr>
        <w:pStyle w:val="GvdeMetni"/>
        <w:spacing w:before="10"/>
        <w:rPr>
          <w:sz w:val="27"/>
        </w:rPr>
      </w:pPr>
    </w:p>
    <w:p w14:paraId="7C60DA30" w14:textId="77777777" w:rsidR="008F2885" w:rsidRDefault="00387CA4">
      <w:pPr>
        <w:pStyle w:val="Balk31"/>
        <w:numPr>
          <w:ilvl w:val="0"/>
          <w:numId w:val="12"/>
        </w:numPr>
        <w:tabs>
          <w:tab w:val="left" w:pos="1962"/>
        </w:tabs>
        <w:ind w:firstLine="284"/>
        <w:jc w:val="left"/>
      </w:pPr>
      <w:r>
        <w:t>YÖNETİM</w:t>
      </w:r>
      <w:r>
        <w:rPr>
          <w:spacing w:val="-2"/>
        </w:rPr>
        <w:t xml:space="preserve"> </w:t>
      </w:r>
      <w:r>
        <w:t>SİSTEMİ</w:t>
      </w:r>
    </w:p>
    <w:p w14:paraId="2A9F5AA6" w14:textId="77777777" w:rsidR="008F2885" w:rsidRDefault="008F2885">
      <w:pPr>
        <w:pStyle w:val="GvdeMetni"/>
        <w:spacing w:before="9"/>
        <w:rPr>
          <w:b/>
          <w:sz w:val="27"/>
        </w:rPr>
      </w:pPr>
    </w:p>
    <w:p w14:paraId="3E656BD8" w14:textId="77777777" w:rsidR="008F2885" w:rsidRDefault="00387CA4">
      <w:pPr>
        <w:ind w:left="1602"/>
        <w:rPr>
          <w:b/>
          <w:sz w:val="24"/>
        </w:rPr>
      </w:pPr>
      <w:r>
        <w:rPr>
          <w:b/>
          <w:sz w:val="24"/>
        </w:rPr>
        <w:t>Yönetim ve İdari Birimlerin Yapısı</w:t>
      </w:r>
    </w:p>
    <w:p w14:paraId="53E719A1" w14:textId="77777777" w:rsidR="008F2885" w:rsidRDefault="008F2885">
      <w:pPr>
        <w:pStyle w:val="GvdeMetni"/>
        <w:spacing w:before="9"/>
        <w:rPr>
          <w:b/>
          <w:sz w:val="27"/>
        </w:rPr>
      </w:pPr>
    </w:p>
    <w:p w14:paraId="63CF1F5C" w14:textId="77777777" w:rsidR="008F2885" w:rsidRDefault="00387CA4">
      <w:pPr>
        <w:pStyle w:val="GvdeMetni"/>
        <w:spacing w:before="1" w:line="259" w:lineRule="auto"/>
        <w:ind w:left="1601" w:right="533" w:firstLine="424"/>
        <w:jc w:val="both"/>
      </w:pPr>
      <w:r>
        <w:t xml:space="preserve">Yüksekokulumuzun yönetim yapısı, akademik ve idari yönetim yapısı olarak ikiye ayrılmaktadır. Akademik Yönetim yapısı 2547 Sayılı Yükseköğretim Kanunu ile belirlenmiştir. Bu kanuna göre akademik yönetim yapısı şu şekildedir: </w:t>
      </w:r>
      <w:r>
        <w:rPr>
          <w:rFonts w:ascii="Symbol" w:hAnsi="Symbol"/>
        </w:rPr>
        <w:t></w:t>
      </w:r>
      <w:r>
        <w:t xml:space="preserve"> Müdür </w:t>
      </w:r>
      <w:r>
        <w:rPr>
          <w:rFonts w:ascii="Symbol" w:hAnsi="Symbol"/>
        </w:rPr>
        <w:t></w:t>
      </w:r>
      <w:r>
        <w:t xml:space="preserve"> Yüksekokul kurulu </w:t>
      </w:r>
      <w:r>
        <w:rPr>
          <w:rFonts w:ascii="Symbol" w:hAnsi="Symbol"/>
        </w:rPr>
        <w:t></w:t>
      </w:r>
      <w:r>
        <w:t xml:space="preserve"> Yönetim Kurulu </w:t>
      </w:r>
      <w:r>
        <w:rPr>
          <w:rFonts w:ascii="Symbol" w:hAnsi="Symbol"/>
        </w:rPr>
        <w:t></w:t>
      </w:r>
      <w:r>
        <w:t xml:space="preserve"> Bölüm Başkanlıkları </w:t>
      </w:r>
      <w:r>
        <w:rPr>
          <w:rFonts w:ascii="Symbol" w:hAnsi="Symbol"/>
        </w:rPr>
        <w:t></w:t>
      </w:r>
      <w:r>
        <w:t xml:space="preserve"> Anabilim Dalı Başkanlıkları</w:t>
      </w:r>
    </w:p>
    <w:p w14:paraId="1BF2FF84" w14:textId="77777777" w:rsidR="008F2885" w:rsidRDefault="008F2885">
      <w:pPr>
        <w:pStyle w:val="GvdeMetni"/>
        <w:spacing w:before="9"/>
        <w:rPr>
          <w:sz w:val="25"/>
        </w:rPr>
      </w:pPr>
    </w:p>
    <w:p w14:paraId="54411E6E" w14:textId="77777777" w:rsidR="008F2885" w:rsidRDefault="00387CA4">
      <w:pPr>
        <w:pStyle w:val="GvdeMetni"/>
        <w:ind w:left="2026"/>
      </w:pPr>
      <w:r>
        <w:t>Kurumun İdari Yönetim Yapısı 124 Sayılı Kanun Hükmünde Kararname ile</w:t>
      </w:r>
    </w:p>
    <w:p w14:paraId="613933A2" w14:textId="77777777" w:rsidR="008F2885" w:rsidRDefault="00387CA4">
      <w:pPr>
        <w:pStyle w:val="GvdeMetni"/>
        <w:spacing w:before="22"/>
        <w:ind w:left="1602"/>
      </w:pPr>
      <w:r>
        <w:t>belirlenmiştir. Bu kanun hükmünde kararnameye göre idari yönetim yapısı şu şekildedir:</w:t>
      </w:r>
    </w:p>
    <w:p w14:paraId="6A7EA73D" w14:textId="77777777" w:rsidR="008F2885" w:rsidRDefault="008F2885">
      <w:pPr>
        <w:pStyle w:val="GvdeMetni"/>
        <w:spacing w:before="9"/>
        <w:rPr>
          <w:sz w:val="27"/>
        </w:rPr>
      </w:pPr>
    </w:p>
    <w:p w14:paraId="17E2C3C0" w14:textId="77777777" w:rsidR="008F2885" w:rsidRDefault="00387CA4">
      <w:pPr>
        <w:pStyle w:val="ListeParagraf"/>
        <w:numPr>
          <w:ilvl w:val="0"/>
          <w:numId w:val="8"/>
        </w:numPr>
        <w:tabs>
          <w:tab w:val="left" w:pos="1773"/>
        </w:tabs>
        <w:ind w:hanging="170"/>
        <w:rPr>
          <w:sz w:val="24"/>
        </w:rPr>
      </w:pPr>
      <w:r>
        <w:rPr>
          <w:sz w:val="24"/>
        </w:rPr>
        <w:t xml:space="preserve">Yüksekokul Sekreterliği </w:t>
      </w:r>
      <w:r>
        <w:rPr>
          <w:rFonts w:ascii="Symbol" w:hAnsi="Symbol"/>
          <w:sz w:val="24"/>
        </w:rPr>
        <w:t></w:t>
      </w:r>
      <w:r>
        <w:rPr>
          <w:sz w:val="24"/>
        </w:rPr>
        <w:t xml:space="preserve"> İdari</w:t>
      </w:r>
      <w:r>
        <w:rPr>
          <w:spacing w:val="-5"/>
          <w:sz w:val="24"/>
        </w:rPr>
        <w:t xml:space="preserve"> </w:t>
      </w:r>
      <w:r>
        <w:rPr>
          <w:sz w:val="24"/>
        </w:rPr>
        <w:t>Birimler</w:t>
      </w:r>
    </w:p>
    <w:p w14:paraId="717C6880" w14:textId="77777777" w:rsidR="008F2885" w:rsidRDefault="008F2885">
      <w:pPr>
        <w:pStyle w:val="GvdeMetni"/>
        <w:spacing w:before="10"/>
        <w:rPr>
          <w:sz w:val="27"/>
        </w:rPr>
      </w:pPr>
    </w:p>
    <w:p w14:paraId="4CC1E8D7" w14:textId="77777777" w:rsidR="008F2885" w:rsidRDefault="00387CA4">
      <w:pPr>
        <w:pStyle w:val="Balk31"/>
        <w:numPr>
          <w:ilvl w:val="0"/>
          <w:numId w:val="9"/>
        </w:numPr>
        <w:tabs>
          <w:tab w:val="left" w:pos="1585"/>
        </w:tabs>
        <w:spacing w:line="259" w:lineRule="auto"/>
        <w:ind w:right="415" w:hanging="10"/>
      </w:pPr>
      <w:r>
        <w:t>Kurumun, yönetim ve idari yapılanmasında benimsediği bir yönetim modeli bulunmakta</w:t>
      </w:r>
      <w:r>
        <w:rPr>
          <w:spacing w:val="-2"/>
        </w:rPr>
        <w:t xml:space="preserve"> </w:t>
      </w:r>
      <w:r>
        <w:t>mıdır?</w:t>
      </w:r>
    </w:p>
    <w:p w14:paraId="460E6123" w14:textId="77777777" w:rsidR="008F2885" w:rsidRDefault="00387CA4">
      <w:pPr>
        <w:pStyle w:val="GvdeMetni"/>
        <w:spacing w:line="259" w:lineRule="auto"/>
        <w:ind w:left="1327" w:right="415" w:firstLine="698"/>
        <w:jc w:val="both"/>
      </w:pPr>
      <w:r>
        <w:t>Yüksekokulumuz; Üniversitemizin de benimsediği yeni kamu yönetimi anlayışına uygun olarak; tüm birimlerin uyumlu şekilde çalıştığı bir yönetim anlayışı olan Matriks yönetim modeli ile Katılımcı yönetim modeli benimsenmektedir.</w:t>
      </w:r>
    </w:p>
    <w:p w14:paraId="30B15E2C" w14:textId="77777777" w:rsidR="008F2885" w:rsidRDefault="008F2885">
      <w:pPr>
        <w:pStyle w:val="GvdeMetni"/>
        <w:spacing w:before="7"/>
        <w:rPr>
          <w:sz w:val="30"/>
        </w:rPr>
      </w:pPr>
    </w:p>
    <w:p w14:paraId="1F768B63" w14:textId="77777777" w:rsidR="008F2885" w:rsidRDefault="00387CA4">
      <w:pPr>
        <w:pStyle w:val="Balk31"/>
        <w:numPr>
          <w:ilvl w:val="0"/>
          <w:numId w:val="9"/>
        </w:numPr>
        <w:tabs>
          <w:tab w:val="left" w:pos="1460"/>
        </w:tabs>
        <w:ind w:left="1459" w:hanging="141"/>
      </w:pPr>
      <w:r>
        <w:t>Operasyonel süreçlerini (eğitim-öğretim ve araştırma) ve idari/destek süreçlerini</w:t>
      </w:r>
      <w:r>
        <w:rPr>
          <w:spacing w:val="-8"/>
        </w:rPr>
        <w:t xml:space="preserve"> </w:t>
      </w:r>
      <w:r>
        <w:t>nasıl</w:t>
      </w:r>
    </w:p>
    <w:p w14:paraId="21CE20CB" w14:textId="77777777" w:rsidR="008F2885" w:rsidRDefault="00387CA4">
      <w:pPr>
        <w:spacing w:before="22"/>
        <w:ind w:left="1328"/>
        <w:rPr>
          <w:b/>
          <w:sz w:val="24"/>
        </w:rPr>
      </w:pPr>
      <w:r>
        <w:rPr>
          <w:b/>
          <w:sz w:val="24"/>
        </w:rPr>
        <w:t>yönetmektedir?</w:t>
      </w:r>
    </w:p>
    <w:p w14:paraId="7BCCDEB0" w14:textId="77777777" w:rsidR="008F2885" w:rsidRDefault="008F2885">
      <w:pPr>
        <w:pStyle w:val="GvdeMetni"/>
        <w:spacing w:before="7"/>
        <w:rPr>
          <w:b/>
          <w:sz w:val="28"/>
        </w:rPr>
      </w:pPr>
    </w:p>
    <w:p w14:paraId="7D88090F" w14:textId="77777777" w:rsidR="008F2885" w:rsidRDefault="00387CA4">
      <w:pPr>
        <w:pStyle w:val="GvdeMetni"/>
        <w:spacing w:line="259" w:lineRule="auto"/>
        <w:ind w:left="1327" w:firstLine="698"/>
      </w:pPr>
      <w:r>
        <w:t>Üniversitede yürütülen faaliyetlerin süreklilik içerisinde, tutarlı, ölçülebilir ve kontrol edilebilir bir şekilde sağlanması amacıyla yürütülen temel süreçler aşağıda belirtilmektedir.</w:t>
      </w:r>
    </w:p>
    <w:p w14:paraId="66D07FDB" w14:textId="77777777" w:rsidR="008F2885" w:rsidRDefault="008F2885">
      <w:pPr>
        <w:pStyle w:val="GvdeMetni"/>
        <w:spacing w:before="8"/>
        <w:rPr>
          <w:sz w:val="26"/>
        </w:rPr>
      </w:pPr>
    </w:p>
    <w:p w14:paraId="67C5D4B1" w14:textId="77777777" w:rsidR="008F2885" w:rsidRDefault="00387CA4">
      <w:pPr>
        <w:pStyle w:val="Balk31"/>
        <w:spacing w:before="1"/>
      </w:pPr>
      <w:r>
        <w:t>Kaynakların Yönetimi</w:t>
      </w:r>
    </w:p>
    <w:p w14:paraId="2B7D65DD" w14:textId="77777777" w:rsidR="008F2885" w:rsidRDefault="008F2885">
      <w:pPr>
        <w:pStyle w:val="GvdeMetni"/>
        <w:spacing w:before="7"/>
        <w:rPr>
          <w:b/>
          <w:sz w:val="28"/>
        </w:rPr>
      </w:pPr>
    </w:p>
    <w:p w14:paraId="04B9A7C8" w14:textId="77777777" w:rsidR="008F2885" w:rsidRDefault="00387CA4">
      <w:pPr>
        <w:ind w:left="1318"/>
        <w:rPr>
          <w:b/>
          <w:sz w:val="24"/>
        </w:rPr>
      </w:pPr>
      <w:r>
        <w:rPr>
          <w:b/>
          <w:sz w:val="24"/>
        </w:rPr>
        <w:t>-İnsan kaynaklarının yönetimi nasıl ve ne kadar etkin olarak gerçekleştirilmektedir?</w:t>
      </w:r>
    </w:p>
    <w:p w14:paraId="6166449F" w14:textId="77777777" w:rsidR="008F2885" w:rsidRDefault="008F2885">
      <w:pPr>
        <w:pStyle w:val="GvdeMetni"/>
        <w:spacing w:before="8"/>
        <w:rPr>
          <w:b/>
          <w:sz w:val="28"/>
        </w:rPr>
      </w:pPr>
    </w:p>
    <w:p w14:paraId="2B6384F8" w14:textId="77777777" w:rsidR="008F2885" w:rsidRDefault="00387CA4">
      <w:pPr>
        <w:pStyle w:val="GvdeMetni"/>
        <w:spacing w:line="259" w:lineRule="auto"/>
        <w:ind w:left="1327" w:right="533" w:firstLine="698"/>
        <w:jc w:val="both"/>
      </w:pPr>
      <w:r>
        <w:t>Yüksekokulumuzda İnsan Kaynakları Yönetiminin amacı doğru bir yönetim anlayışıyla; çalışan memnuniyetini sağlayarak, etkin, etkili ve motive edilmiş bir organizasyon oluşturmaktır. üniversitenin hedefleri ve kurumsal stratejik planları</w:t>
      </w:r>
    </w:p>
    <w:p w14:paraId="23F0E594" w14:textId="77777777" w:rsidR="008F2885" w:rsidRDefault="008F2885">
      <w:pPr>
        <w:spacing w:line="259" w:lineRule="auto"/>
        <w:jc w:val="both"/>
        <w:sectPr w:rsidR="008F2885">
          <w:pgSz w:w="11910" w:h="16840"/>
          <w:pgMar w:top="1320" w:right="1001" w:bottom="1320" w:left="100" w:header="0" w:footer="1139" w:gutter="0"/>
          <w:cols w:space="708"/>
        </w:sectPr>
      </w:pPr>
    </w:p>
    <w:p w14:paraId="6BA41D2E" w14:textId="77777777" w:rsidR="008F2885" w:rsidRDefault="00387CA4">
      <w:pPr>
        <w:pStyle w:val="GvdeMetni"/>
        <w:spacing w:before="79" w:line="259" w:lineRule="auto"/>
        <w:ind w:left="1327" w:right="533"/>
        <w:jc w:val="both"/>
      </w:pPr>
      <w:r>
        <w:lastRenderedPageBreak/>
        <w:t>doğrultusunda, işe uygun idari ve akademik insan gücü alımını gerçekleştirmek ve insan gücünün üniversite bünyesinde, çalışan memnuniyeti yüksek bir şekilde görev yapmasına imkân sağlamak amacı ile yürütülmektedir.</w:t>
      </w:r>
    </w:p>
    <w:p w14:paraId="12005351" w14:textId="77777777" w:rsidR="008F2885" w:rsidRDefault="008F2885">
      <w:pPr>
        <w:pStyle w:val="GvdeMetni"/>
        <w:spacing w:before="8"/>
        <w:rPr>
          <w:sz w:val="26"/>
        </w:rPr>
      </w:pPr>
    </w:p>
    <w:p w14:paraId="31890997" w14:textId="77777777" w:rsidR="008F2885" w:rsidRDefault="00387CA4">
      <w:pPr>
        <w:pStyle w:val="Balk31"/>
      </w:pPr>
      <w:r>
        <w:t>-Mali kaynakların yönetimi nasıl ve ne kadar etkin olarak gerçekleştirilmektedir?</w:t>
      </w:r>
    </w:p>
    <w:p w14:paraId="7141C46A" w14:textId="77777777" w:rsidR="008F2885" w:rsidRDefault="008F2885">
      <w:pPr>
        <w:pStyle w:val="GvdeMetni"/>
        <w:spacing w:before="7"/>
        <w:rPr>
          <w:b/>
          <w:sz w:val="28"/>
        </w:rPr>
      </w:pPr>
    </w:p>
    <w:p w14:paraId="0318F931" w14:textId="77777777" w:rsidR="008F2885" w:rsidRDefault="00387CA4">
      <w:pPr>
        <w:pStyle w:val="GvdeMetni"/>
        <w:spacing w:before="1" w:line="259" w:lineRule="auto"/>
        <w:ind w:left="1327" w:right="533" w:firstLine="698"/>
        <w:jc w:val="both"/>
      </w:pPr>
      <w:r>
        <w:t xml:space="preserve">Bütçe ve Mali Kontrol Genel Müdürlüğüne bağlı e-bütçe sistemi ile </w:t>
      </w:r>
      <w:proofErr w:type="spellStart"/>
      <w:r>
        <w:t>Yüksekoklulumuz</w:t>
      </w:r>
      <w:proofErr w:type="spellEnd"/>
      <w:r>
        <w:t xml:space="preserve"> bütçesi (Mali kaynakları) hazırlanmakta ve mali yıl içerisinde bütçenin izlenmesi ve değerlendirilmesi bu sistem üzerinden gerçekleştirilmektedir.</w:t>
      </w:r>
    </w:p>
    <w:p w14:paraId="701C88D1" w14:textId="77777777" w:rsidR="008F2885" w:rsidRDefault="008F2885">
      <w:pPr>
        <w:pStyle w:val="GvdeMetni"/>
        <w:spacing w:before="7"/>
        <w:rPr>
          <w:sz w:val="26"/>
        </w:rPr>
      </w:pPr>
    </w:p>
    <w:p w14:paraId="11B9A6BA" w14:textId="77777777" w:rsidR="008F2885" w:rsidRDefault="00387CA4">
      <w:pPr>
        <w:pStyle w:val="Balk31"/>
        <w:tabs>
          <w:tab w:val="left" w:pos="2353"/>
          <w:tab w:val="left" w:pos="2788"/>
          <w:tab w:val="left" w:pos="3916"/>
          <w:tab w:val="left" w:pos="5379"/>
          <w:tab w:val="left" w:pos="6480"/>
          <w:tab w:val="left" w:pos="7169"/>
          <w:tab w:val="left" w:pos="7604"/>
          <w:tab w:val="left" w:pos="8053"/>
          <w:tab w:val="left" w:pos="8875"/>
          <w:tab w:val="left" w:pos="9604"/>
        </w:tabs>
        <w:spacing w:before="1"/>
      </w:pPr>
      <w:r>
        <w:t>-Taşınır</w:t>
      </w:r>
      <w:r>
        <w:tab/>
        <w:t>ve</w:t>
      </w:r>
      <w:r>
        <w:tab/>
        <w:t>taşınmaz</w:t>
      </w:r>
      <w:r>
        <w:tab/>
        <w:t>kaynakların</w:t>
      </w:r>
      <w:r>
        <w:tab/>
        <w:t>yönetimi</w:t>
      </w:r>
      <w:r>
        <w:tab/>
        <w:t>nasıl</w:t>
      </w:r>
      <w:r>
        <w:tab/>
        <w:t>ve</w:t>
      </w:r>
      <w:r>
        <w:tab/>
        <w:t>ne</w:t>
      </w:r>
      <w:r>
        <w:tab/>
        <w:t>kadar</w:t>
      </w:r>
      <w:r>
        <w:tab/>
        <w:t>etkin</w:t>
      </w:r>
      <w:r>
        <w:tab/>
        <w:t>olarak</w:t>
      </w:r>
    </w:p>
    <w:p w14:paraId="1A3DEE3C" w14:textId="77777777" w:rsidR="008F2885" w:rsidRDefault="00387CA4">
      <w:pPr>
        <w:spacing w:before="22"/>
        <w:ind w:left="1318"/>
        <w:rPr>
          <w:b/>
          <w:sz w:val="24"/>
        </w:rPr>
      </w:pPr>
      <w:r>
        <w:rPr>
          <w:b/>
          <w:sz w:val="24"/>
        </w:rPr>
        <w:t>gerçekleştirilmektedir?</w:t>
      </w:r>
    </w:p>
    <w:p w14:paraId="54E94445" w14:textId="77777777" w:rsidR="008F2885" w:rsidRDefault="008F2885">
      <w:pPr>
        <w:pStyle w:val="GvdeMetni"/>
        <w:spacing w:before="7"/>
        <w:rPr>
          <w:b/>
          <w:sz w:val="28"/>
        </w:rPr>
      </w:pPr>
    </w:p>
    <w:p w14:paraId="13ECE80E" w14:textId="77777777" w:rsidR="008F2885" w:rsidRDefault="00387CA4">
      <w:pPr>
        <w:pStyle w:val="GvdeMetni"/>
        <w:spacing w:line="259" w:lineRule="auto"/>
        <w:ind w:left="1327" w:right="534" w:firstLine="698"/>
        <w:jc w:val="both"/>
      </w:pPr>
      <w:r>
        <w:t>Taşınır ve taşınmaz kaynakların yönetimi Taşınır Mal Yönetmeliği ve KBS modülü ile gerçekleştirilmektedir. Taşınır ve taşınmazlar bu modüle kaydedilmekte, bunların birimlere giriş ve çıkışlarının kontrolleri yine bu modül üzerinden gerçekleştirilmektedir. Ayrıca Taşınır Mal Yönetmeliğindeki yeni düzenlemeyle taşınır kaydı yapan ve kontrolü yapanın ayrılması kaynak yönetiminin etkinliğini artırmıştır.</w:t>
      </w:r>
    </w:p>
    <w:p w14:paraId="028F2487" w14:textId="77777777" w:rsidR="008F2885" w:rsidRDefault="008F2885">
      <w:pPr>
        <w:pStyle w:val="GvdeMetni"/>
        <w:spacing w:before="8"/>
        <w:rPr>
          <w:sz w:val="26"/>
        </w:rPr>
      </w:pPr>
    </w:p>
    <w:p w14:paraId="4878EE70" w14:textId="77777777" w:rsidR="008F2885" w:rsidRDefault="00387CA4">
      <w:pPr>
        <w:pStyle w:val="Balk31"/>
      </w:pPr>
      <w:r>
        <w:t>Bilgi Yönetim Sistemi</w:t>
      </w:r>
    </w:p>
    <w:p w14:paraId="62601CA6" w14:textId="77777777" w:rsidR="008F2885" w:rsidRDefault="008F2885">
      <w:pPr>
        <w:pStyle w:val="GvdeMetni"/>
        <w:spacing w:before="7"/>
        <w:rPr>
          <w:b/>
          <w:sz w:val="28"/>
        </w:rPr>
      </w:pPr>
    </w:p>
    <w:p w14:paraId="1C37F49B" w14:textId="77777777" w:rsidR="008F2885" w:rsidRDefault="00387CA4">
      <w:pPr>
        <w:pStyle w:val="ListeParagraf"/>
        <w:numPr>
          <w:ilvl w:val="0"/>
          <w:numId w:val="9"/>
        </w:numPr>
        <w:tabs>
          <w:tab w:val="left" w:pos="1500"/>
        </w:tabs>
        <w:spacing w:before="1" w:line="259" w:lineRule="auto"/>
        <w:ind w:right="535" w:hanging="10"/>
        <w:rPr>
          <w:b/>
          <w:sz w:val="24"/>
        </w:rPr>
      </w:pPr>
      <w:r>
        <w:rPr>
          <w:b/>
          <w:sz w:val="24"/>
        </w:rPr>
        <w:t>Her türlü faaliyet ve sürece ilişkin verileri toplamak, analiz etmek ve raporlamak üzere nasıl bir bilgi yönetim sistemi</w:t>
      </w:r>
      <w:r>
        <w:rPr>
          <w:b/>
          <w:spacing w:val="-8"/>
          <w:sz w:val="24"/>
        </w:rPr>
        <w:t xml:space="preserve"> </w:t>
      </w:r>
      <w:r>
        <w:rPr>
          <w:b/>
          <w:sz w:val="24"/>
        </w:rPr>
        <w:t>kullanılmaktadır?</w:t>
      </w:r>
    </w:p>
    <w:p w14:paraId="29AFB228" w14:textId="77777777" w:rsidR="008F2885" w:rsidRDefault="008F2885">
      <w:pPr>
        <w:pStyle w:val="GvdeMetni"/>
        <w:spacing w:before="8"/>
        <w:rPr>
          <w:b/>
          <w:sz w:val="26"/>
        </w:rPr>
      </w:pPr>
    </w:p>
    <w:p w14:paraId="545265D2" w14:textId="77777777" w:rsidR="008F2885" w:rsidRDefault="00387CA4">
      <w:pPr>
        <w:pStyle w:val="GvdeMetni"/>
        <w:spacing w:line="259" w:lineRule="auto"/>
        <w:ind w:left="1327" w:right="533" w:firstLine="698"/>
        <w:jc w:val="both"/>
      </w:pPr>
      <w:r>
        <w:t>Üniversitemiz bünyesinde birbirinden bağımsız çalışan birden fazla bilgi yönetim sistemi bulunmaktadır. İlgili faaliyet alanı için ilgili bilgi yönetim sistemi kullanılmaktadır.</w:t>
      </w:r>
    </w:p>
    <w:p w14:paraId="78191974" w14:textId="77777777" w:rsidR="008F2885" w:rsidRDefault="00387CA4">
      <w:pPr>
        <w:pStyle w:val="GvdeMetni"/>
        <w:spacing w:before="4" w:line="259" w:lineRule="auto"/>
        <w:ind w:left="1327" w:right="534" w:firstLine="698"/>
        <w:jc w:val="both"/>
      </w:pPr>
      <w:r>
        <w:t>Kullanılan yöntemlerin tamamı otomasyon yazılımı şeklinde değildir. bazı faaliyet ve süreçler manuel olarak yürütülmektedir.</w:t>
      </w:r>
    </w:p>
    <w:p w14:paraId="75F2741E" w14:textId="77777777" w:rsidR="008F2885" w:rsidRDefault="008F2885">
      <w:pPr>
        <w:pStyle w:val="GvdeMetni"/>
        <w:spacing w:before="9"/>
        <w:rPr>
          <w:sz w:val="26"/>
        </w:rPr>
      </w:pPr>
    </w:p>
    <w:p w14:paraId="715DA233" w14:textId="77777777" w:rsidR="008F2885" w:rsidRDefault="00387CA4">
      <w:pPr>
        <w:pStyle w:val="Balk31"/>
        <w:numPr>
          <w:ilvl w:val="0"/>
          <w:numId w:val="12"/>
        </w:numPr>
        <w:tabs>
          <w:tab w:val="left" w:pos="1962"/>
        </w:tabs>
        <w:ind w:firstLine="284"/>
        <w:jc w:val="left"/>
      </w:pPr>
      <w:r>
        <w:t>SONUÇ VE</w:t>
      </w:r>
      <w:r>
        <w:rPr>
          <w:spacing w:val="-3"/>
        </w:rPr>
        <w:t xml:space="preserve"> </w:t>
      </w:r>
      <w:r>
        <w:t>DEĞERLENDİRME</w:t>
      </w:r>
    </w:p>
    <w:p w14:paraId="30246FBF" w14:textId="77777777" w:rsidR="008F2885" w:rsidRDefault="00387CA4">
      <w:pPr>
        <w:pStyle w:val="GvdeMetni"/>
        <w:spacing w:before="182" w:line="259" w:lineRule="auto"/>
        <w:ind w:left="1602" w:right="536" w:firstLine="360"/>
      </w:pPr>
      <w:r>
        <w:t>Kurumun güçlü yönleri ile iyileşmeye açık yönleri Kalite Güvencesi, Eğitim-Öğretim, Araştırma-Geliştirme ve Yönetim Sistemi başlıkları altında şu şekilde özetlenebilir.</w:t>
      </w:r>
    </w:p>
    <w:p w14:paraId="00DFB78D" w14:textId="77777777" w:rsidR="008F2885" w:rsidRDefault="008F2885">
      <w:pPr>
        <w:pStyle w:val="GvdeMetni"/>
        <w:spacing w:before="8"/>
        <w:rPr>
          <w:sz w:val="26"/>
        </w:rPr>
      </w:pPr>
    </w:p>
    <w:p w14:paraId="21914270" w14:textId="77777777" w:rsidR="008F2885" w:rsidRDefault="00387CA4">
      <w:pPr>
        <w:pStyle w:val="Balk31"/>
        <w:numPr>
          <w:ilvl w:val="0"/>
          <w:numId w:val="9"/>
        </w:numPr>
        <w:tabs>
          <w:tab w:val="left" w:pos="1458"/>
        </w:tabs>
        <w:ind w:left="1457" w:hanging="139"/>
      </w:pPr>
      <w:r>
        <w:t>Kalite Güvencesi Sisteminin Güçlü</w:t>
      </w:r>
      <w:r>
        <w:rPr>
          <w:spacing w:val="-6"/>
        </w:rPr>
        <w:t xml:space="preserve"> </w:t>
      </w:r>
      <w:r>
        <w:t>Yönleri</w:t>
      </w:r>
    </w:p>
    <w:p w14:paraId="5CAE8E97" w14:textId="77777777" w:rsidR="008F2885" w:rsidRDefault="008F2885">
      <w:pPr>
        <w:pStyle w:val="GvdeMetni"/>
        <w:spacing w:before="8"/>
        <w:rPr>
          <w:b/>
          <w:sz w:val="28"/>
        </w:rPr>
      </w:pPr>
    </w:p>
    <w:p w14:paraId="2FA11C46" w14:textId="77777777" w:rsidR="008F2885" w:rsidRDefault="00387CA4">
      <w:pPr>
        <w:pStyle w:val="ListeParagraf"/>
        <w:numPr>
          <w:ilvl w:val="0"/>
          <w:numId w:val="7"/>
        </w:numPr>
        <w:tabs>
          <w:tab w:val="left" w:pos="1470"/>
        </w:tabs>
        <w:ind w:firstLine="0"/>
        <w:rPr>
          <w:sz w:val="24"/>
        </w:rPr>
      </w:pPr>
      <w:r>
        <w:rPr>
          <w:sz w:val="24"/>
        </w:rPr>
        <w:t>Kalite Güvencesi süreçlerinden Stratejik Plan kapsamında kurumun misyon, vizyon,</w:t>
      </w:r>
      <w:r>
        <w:rPr>
          <w:spacing w:val="15"/>
          <w:sz w:val="24"/>
        </w:rPr>
        <w:t xml:space="preserve"> </w:t>
      </w:r>
      <w:r>
        <w:rPr>
          <w:sz w:val="24"/>
        </w:rPr>
        <w:t>temel</w:t>
      </w:r>
    </w:p>
    <w:p w14:paraId="52C66A51" w14:textId="77777777" w:rsidR="008F2885" w:rsidRDefault="00387CA4">
      <w:pPr>
        <w:pStyle w:val="GvdeMetni"/>
        <w:spacing w:before="22"/>
        <w:ind w:left="1327"/>
      </w:pPr>
      <w:r>
        <w:t>değerleri, kısa, orta ve uzun vadeli strateji ve amaçlarının belirlenmiş olması,</w:t>
      </w:r>
    </w:p>
    <w:p w14:paraId="20E98ACE" w14:textId="77777777" w:rsidR="008F2885" w:rsidRDefault="00387CA4">
      <w:pPr>
        <w:pStyle w:val="ListeParagraf"/>
        <w:numPr>
          <w:ilvl w:val="0"/>
          <w:numId w:val="7"/>
        </w:numPr>
        <w:tabs>
          <w:tab w:val="left" w:pos="1519"/>
        </w:tabs>
        <w:spacing w:before="26" w:line="259" w:lineRule="auto"/>
        <w:ind w:right="533" w:firstLine="0"/>
        <w:jc w:val="both"/>
        <w:rPr>
          <w:sz w:val="24"/>
        </w:rPr>
      </w:pPr>
      <w:r>
        <w:rPr>
          <w:sz w:val="24"/>
        </w:rPr>
        <w:t>Kurumda performans sonuçlarının ölçülmesine yönelik sürecin oluşturulmuş olması, - Kurumun İç Kontrol Standartları Uyum Eylem Planına genel olarak uyum sağlanması, Kontrol Ortamı Standartları, Kontrol Faaliyetleri Standartları, Bilgi ve İletişim Standartları ve İzleme Standartlarında makul güvence</w:t>
      </w:r>
      <w:r>
        <w:rPr>
          <w:spacing w:val="-4"/>
          <w:sz w:val="24"/>
        </w:rPr>
        <w:t xml:space="preserve"> </w:t>
      </w:r>
      <w:r>
        <w:rPr>
          <w:sz w:val="24"/>
        </w:rPr>
        <w:t>sağlanması,</w:t>
      </w:r>
    </w:p>
    <w:p w14:paraId="3A7ED176" w14:textId="77777777" w:rsidR="008F2885" w:rsidRDefault="008F2885">
      <w:pPr>
        <w:pStyle w:val="GvdeMetni"/>
        <w:spacing w:before="8"/>
        <w:rPr>
          <w:sz w:val="26"/>
        </w:rPr>
      </w:pPr>
    </w:p>
    <w:p w14:paraId="2E36606E" w14:textId="77777777" w:rsidR="008F2885" w:rsidRDefault="00387CA4">
      <w:pPr>
        <w:pStyle w:val="Balk31"/>
      </w:pPr>
      <w:r>
        <w:t>- Kalite Güvencesi Sisteminin İyileşmeye Açık Yönleri</w:t>
      </w:r>
    </w:p>
    <w:p w14:paraId="771E1727" w14:textId="77777777" w:rsidR="008F2885" w:rsidRDefault="008F2885">
      <w:pPr>
        <w:pStyle w:val="GvdeMetni"/>
        <w:spacing w:before="8"/>
        <w:rPr>
          <w:b/>
          <w:sz w:val="28"/>
        </w:rPr>
      </w:pPr>
    </w:p>
    <w:p w14:paraId="586B200A" w14:textId="77777777" w:rsidR="008F2885" w:rsidRDefault="00387CA4">
      <w:pPr>
        <w:pStyle w:val="ListeParagraf"/>
        <w:numPr>
          <w:ilvl w:val="0"/>
          <w:numId w:val="6"/>
        </w:numPr>
        <w:tabs>
          <w:tab w:val="left" w:pos="1531"/>
        </w:tabs>
        <w:spacing w:line="259" w:lineRule="auto"/>
        <w:ind w:right="533" w:hanging="10"/>
        <w:rPr>
          <w:sz w:val="24"/>
        </w:rPr>
      </w:pPr>
      <w:r>
        <w:rPr>
          <w:sz w:val="24"/>
        </w:rPr>
        <w:t>KSÜ’ nün performans yönetim sisteminin, ilgili mevzuat hükümlerine ve iç kontrol ilkelerine uygun şekilde oluşturulmasında güçlüklerin</w:t>
      </w:r>
      <w:r>
        <w:rPr>
          <w:spacing w:val="-1"/>
          <w:sz w:val="24"/>
        </w:rPr>
        <w:t xml:space="preserve"> </w:t>
      </w:r>
      <w:r>
        <w:rPr>
          <w:sz w:val="24"/>
        </w:rPr>
        <w:t>bulunması,</w:t>
      </w:r>
    </w:p>
    <w:p w14:paraId="20B8F6A0" w14:textId="77777777" w:rsidR="008F2885" w:rsidRDefault="008F2885">
      <w:pPr>
        <w:spacing w:line="259" w:lineRule="auto"/>
        <w:rPr>
          <w:sz w:val="24"/>
        </w:rPr>
        <w:sectPr w:rsidR="008F2885">
          <w:pgSz w:w="11910" w:h="16840"/>
          <w:pgMar w:top="1320" w:right="1001" w:bottom="1320" w:left="100" w:header="0" w:footer="1139" w:gutter="0"/>
          <w:cols w:space="708"/>
        </w:sectPr>
      </w:pPr>
    </w:p>
    <w:p w14:paraId="72DA2D8A" w14:textId="77777777" w:rsidR="008F2885" w:rsidRDefault="00387CA4">
      <w:pPr>
        <w:pStyle w:val="ListeParagraf"/>
        <w:numPr>
          <w:ilvl w:val="0"/>
          <w:numId w:val="6"/>
        </w:numPr>
        <w:tabs>
          <w:tab w:val="left" w:pos="1512"/>
        </w:tabs>
        <w:spacing w:before="79" w:line="259" w:lineRule="auto"/>
        <w:ind w:right="533" w:hanging="10"/>
        <w:rPr>
          <w:sz w:val="24"/>
        </w:rPr>
      </w:pPr>
      <w:r>
        <w:rPr>
          <w:sz w:val="24"/>
        </w:rPr>
        <w:lastRenderedPageBreak/>
        <w:t>Kurumun İç Kontrol Standartları Uyum Eylem Planında yer alan Risk Değerlendirme Standartlarının genel şartlarına makul güvence</w:t>
      </w:r>
      <w:r>
        <w:rPr>
          <w:spacing w:val="-6"/>
          <w:sz w:val="24"/>
        </w:rPr>
        <w:t xml:space="preserve"> </w:t>
      </w:r>
      <w:r>
        <w:rPr>
          <w:sz w:val="24"/>
        </w:rPr>
        <w:t>sağlanamaması,</w:t>
      </w:r>
    </w:p>
    <w:p w14:paraId="37120A09" w14:textId="77777777" w:rsidR="008F2885" w:rsidRDefault="00387CA4">
      <w:pPr>
        <w:pStyle w:val="ListeParagraf"/>
        <w:numPr>
          <w:ilvl w:val="0"/>
          <w:numId w:val="6"/>
        </w:numPr>
        <w:tabs>
          <w:tab w:val="left" w:pos="1504"/>
        </w:tabs>
        <w:spacing w:before="4"/>
        <w:ind w:left="1503" w:hanging="185"/>
        <w:rPr>
          <w:sz w:val="24"/>
        </w:rPr>
      </w:pPr>
      <w:r>
        <w:rPr>
          <w:sz w:val="24"/>
        </w:rPr>
        <w:t>Kurum</w:t>
      </w:r>
      <w:r>
        <w:rPr>
          <w:spacing w:val="43"/>
          <w:sz w:val="24"/>
        </w:rPr>
        <w:t xml:space="preserve"> </w:t>
      </w:r>
      <w:r>
        <w:rPr>
          <w:sz w:val="24"/>
        </w:rPr>
        <w:t>tarafından</w:t>
      </w:r>
      <w:r>
        <w:rPr>
          <w:spacing w:val="45"/>
          <w:sz w:val="24"/>
        </w:rPr>
        <w:t xml:space="preserve"> </w:t>
      </w:r>
      <w:r>
        <w:rPr>
          <w:sz w:val="24"/>
        </w:rPr>
        <w:t>verilen</w:t>
      </w:r>
      <w:r>
        <w:rPr>
          <w:spacing w:val="43"/>
          <w:sz w:val="24"/>
        </w:rPr>
        <w:t xml:space="preserve"> </w:t>
      </w:r>
      <w:r>
        <w:rPr>
          <w:sz w:val="24"/>
        </w:rPr>
        <w:t>doktora</w:t>
      </w:r>
      <w:r>
        <w:rPr>
          <w:spacing w:val="44"/>
          <w:sz w:val="24"/>
        </w:rPr>
        <w:t xml:space="preserve"> </w:t>
      </w:r>
      <w:r>
        <w:rPr>
          <w:sz w:val="24"/>
        </w:rPr>
        <w:t>derecelerine</w:t>
      </w:r>
      <w:r>
        <w:rPr>
          <w:spacing w:val="44"/>
          <w:sz w:val="24"/>
        </w:rPr>
        <w:t xml:space="preserve"> </w:t>
      </w:r>
      <w:r>
        <w:rPr>
          <w:sz w:val="24"/>
        </w:rPr>
        <w:t>bağlı</w:t>
      </w:r>
      <w:r>
        <w:rPr>
          <w:spacing w:val="43"/>
          <w:sz w:val="24"/>
        </w:rPr>
        <w:t xml:space="preserve"> </w:t>
      </w:r>
      <w:r>
        <w:rPr>
          <w:sz w:val="24"/>
        </w:rPr>
        <w:t>olarak</w:t>
      </w:r>
      <w:r>
        <w:rPr>
          <w:spacing w:val="44"/>
          <w:sz w:val="24"/>
        </w:rPr>
        <w:t xml:space="preserve"> </w:t>
      </w:r>
      <w:r>
        <w:rPr>
          <w:sz w:val="24"/>
        </w:rPr>
        <w:t>akademik</w:t>
      </w:r>
      <w:r>
        <w:rPr>
          <w:spacing w:val="45"/>
          <w:sz w:val="24"/>
        </w:rPr>
        <w:t xml:space="preserve"> </w:t>
      </w:r>
      <w:r>
        <w:rPr>
          <w:sz w:val="24"/>
        </w:rPr>
        <w:t>ortamda</w:t>
      </w:r>
      <w:r>
        <w:rPr>
          <w:spacing w:val="43"/>
          <w:sz w:val="24"/>
        </w:rPr>
        <w:t xml:space="preserve"> </w:t>
      </w:r>
      <w:r>
        <w:rPr>
          <w:sz w:val="24"/>
        </w:rPr>
        <w:t>iş</w:t>
      </w:r>
      <w:r>
        <w:rPr>
          <w:spacing w:val="44"/>
          <w:sz w:val="24"/>
        </w:rPr>
        <w:t xml:space="preserve"> </w:t>
      </w:r>
      <w:r>
        <w:rPr>
          <w:sz w:val="24"/>
        </w:rPr>
        <w:t>bulan</w:t>
      </w:r>
    </w:p>
    <w:p w14:paraId="4A17BB55" w14:textId="77777777" w:rsidR="008F2885" w:rsidRDefault="00387CA4">
      <w:pPr>
        <w:pStyle w:val="GvdeMetni"/>
        <w:spacing w:before="22"/>
        <w:ind w:left="1327"/>
      </w:pPr>
      <w:r>
        <w:t>öğrencilerin takibi için yeterli bir sistemin bulunmayışı,</w:t>
      </w:r>
    </w:p>
    <w:p w14:paraId="0B7A9156" w14:textId="77777777" w:rsidR="008F2885" w:rsidRDefault="00387CA4">
      <w:pPr>
        <w:pStyle w:val="ListeParagraf"/>
        <w:numPr>
          <w:ilvl w:val="0"/>
          <w:numId w:val="6"/>
        </w:numPr>
        <w:tabs>
          <w:tab w:val="left" w:pos="1493"/>
        </w:tabs>
        <w:spacing w:before="27" w:line="259" w:lineRule="auto"/>
        <w:ind w:right="534" w:hanging="10"/>
        <w:rPr>
          <w:sz w:val="24"/>
        </w:rPr>
      </w:pPr>
      <w:r>
        <w:rPr>
          <w:sz w:val="24"/>
        </w:rPr>
        <w:t>Bölümlerin uluslararası geçerliliği olan akredite kuruluşları tarafından akredite edilmede eksiklerinin</w:t>
      </w:r>
      <w:r>
        <w:rPr>
          <w:spacing w:val="-2"/>
          <w:sz w:val="24"/>
        </w:rPr>
        <w:t xml:space="preserve"> </w:t>
      </w:r>
      <w:r>
        <w:rPr>
          <w:sz w:val="24"/>
        </w:rPr>
        <w:t>bulunması.</w:t>
      </w:r>
    </w:p>
    <w:p w14:paraId="78264178" w14:textId="77777777" w:rsidR="008F2885" w:rsidRDefault="008F2885">
      <w:pPr>
        <w:pStyle w:val="GvdeMetni"/>
        <w:spacing w:before="8"/>
        <w:rPr>
          <w:sz w:val="26"/>
        </w:rPr>
      </w:pPr>
    </w:p>
    <w:p w14:paraId="6EAA7F65" w14:textId="77777777" w:rsidR="008F2885" w:rsidRDefault="00387CA4">
      <w:pPr>
        <w:pStyle w:val="Balk31"/>
      </w:pPr>
      <w:r>
        <w:t>- Eğitim-Öğretimin Güçlü Yönleri</w:t>
      </w:r>
    </w:p>
    <w:p w14:paraId="1DE627A0" w14:textId="77777777" w:rsidR="008F2885" w:rsidRDefault="008F2885">
      <w:pPr>
        <w:pStyle w:val="GvdeMetni"/>
        <w:spacing w:before="8"/>
        <w:rPr>
          <w:b/>
          <w:sz w:val="28"/>
        </w:rPr>
      </w:pPr>
    </w:p>
    <w:p w14:paraId="218AE830" w14:textId="77777777" w:rsidR="008F2885" w:rsidRDefault="00387CA4">
      <w:pPr>
        <w:pStyle w:val="ListeParagraf"/>
        <w:numPr>
          <w:ilvl w:val="0"/>
          <w:numId w:val="5"/>
        </w:numPr>
        <w:tabs>
          <w:tab w:val="left" w:pos="1467"/>
        </w:tabs>
        <w:spacing w:line="259" w:lineRule="auto"/>
        <w:ind w:right="533" w:hanging="10"/>
        <w:rPr>
          <w:sz w:val="24"/>
        </w:rPr>
      </w:pPr>
      <w:r>
        <w:rPr>
          <w:sz w:val="24"/>
        </w:rPr>
        <w:t>Bologna süreci kapsamında, kurumun misyon, vizyon ve hedefleri ile iç ve dış paydaşların görüşleri de dikkate alınarak ders müfredatlarında güncelleme</w:t>
      </w:r>
      <w:r>
        <w:rPr>
          <w:spacing w:val="-5"/>
          <w:sz w:val="24"/>
        </w:rPr>
        <w:t xml:space="preserve"> </w:t>
      </w:r>
      <w:r>
        <w:rPr>
          <w:sz w:val="24"/>
        </w:rPr>
        <w:t>yapılması,</w:t>
      </w:r>
    </w:p>
    <w:p w14:paraId="68FA42B7" w14:textId="77777777" w:rsidR="008F2885" w:rsidRDefault="00387CA4">
      <w:pPr>
        <w:pStyle w:val="ListeParagraf"/>
        <w:numPr>
          <w:ilvl w:val="0"/>
          <w:numId w:val="5"/>
        </w:numPr>
        <w:tabs>
          <w:tab w:val="left" w:pos="1458"/>
        </w:tabs>
        <w:spacing w:before="5"/>
        <w:ind w:left="1457" w:hanging="139"/>
        <w:rPr>
          <w:sz w:val="24"/>
        </w:rPr>
      </w:pPr>
      <w:r>
        <w:rPr>
          <w:sz w:val="24"/>
        </w:rPr>
        <w:t>Öğrencilerin alanlarında sektör ihtiyaçlarını karşılayan bilgi ve donanıma sahip</w:t>
      </w:r>
      <w:r>
        <w:rPr>
          <w:spacing w:val="-16"/>
          <w:sz w:val="24"/>
        </w:rPr>
        <w:t xml:space="preserve"> </w:t>
      </w:r>
      <w:r>
        <w:rPr>
          <w:sz w:val="24"/>
        </w:rPr>
        <w:t>olmaları,</w:t>
      </w:r>
    </w:p>
    <w:p w14:paraId="63DE590B" w14:textId="77777777" w:rsidR="008F2885" w:rsidRDefault="00387CA4">
      <w:pPr>
        <w:pStyle w:val="ListeParagraf"/>
        <w:numPr>
          <w:ilvl w:val="0"/>
          <w:numId w:val="5"/>
        </w:numPr>
        <w:tabs>
          <w:tab w:val="left" w:pos="1514"/>
        </w:tabs>
        <w:spacing w:before="26"/>
        <w:ind w:left="1513" w:hanging="195"/>
        <w:rPr>
          <w:sz w:val="24"/>
        </w:rPr>
      </w:pPr>
      <w:r>
        <w:rPr>
          <w:sz w:val="24"/>
        </w:rPr>
        <w:t>Kütüphanelerinde bulunan yaklaşık 90.500 basılı, 153.000 elektronik kitap ve 40</w:t>
      </w:r>
      <w:r>
        <w:rPr>
          <w:spacing w:val="-5"/>
          <w:sz w:val="24"/>
        </w:rPr>
        <w:t xml:space="preserve"> </w:t>
      </w:r>
      <w:r>
        <w:rPr>
          <w:sz w:val="24"/>
        </w:rPr>
        <w:t>veri</w:t>
      </w:r>
    </w:p>
    <w:p w14:paraId="640AF0C8" w14:textId="77777777" w:rsidR="008F2885" w:rsidRDefault="00387CA4">
      <w:pPr>
        <w:pStyle w:val="GvdeMetni"/>
        <w:spacing w:before="22"/>
        <w:ind w:left="1327"/>
      </w:pPr>
      <w:r>
        <w:t>tabanı ile öğrenci ve öğretim elemanlarının bilimsel çalışmalarına destek olunması,</w:t>
      </w:r>
    </w:p>
    <w:p w14:paraId="12C4172E" w14:textId="77777777" w:rsidR="008F2885" w:rsidRDefault="00387CA4">
      <w:pPr>
        <w:pStyle w:val="ListeParagraf"/>
        <w:numPr>
          <w:ilvl w:val="0"/>
          <w:numId w:val="5"/>
        </w:numPr>
        <w:tabs>
          <w:tab w:val="left" w:pos="1513"/>
        </w:tabs>
        <w:spacing w:before="27" w:line="259" w:lineRule="auto"/>
        <w:ind w:right="533" w:hanging="10"/>
        <w:jc w:val="both"/>
        <w:rPr>
          <w:sz w:val="24"/>
        </w:rPr>
      </w:pPr>
      <w:r>
        <w:rPr>
          <w:sz w:val="24"/>
        </w:rPr>
        <w:t>Engelli öğrenciler için; dersleri takip edebilmelerine yönelik grafikli ve görsel dersler yerine teorik derslerin eşdeğer kabul edilmesi ve bu öğrencilere sınavlarda ek süreler ve yardımcılar verilmesi ve dersliklere ulaşım kolaylığının</w:t>
      </w:r>
      <w:r>
        <w:rPr>
          <w:spacing w:val="-2"/>
          <w:sz w:val="24"/>
        </w:rPr>
        <w:t xml:space="preserve"> </w:t>
      </w:r>
      <w:r>
        <w:rPr>
          <w:sz w:val="24"/>
        </w:rPr>
        <w:t>sağlanması,</w:t>
      </w:r>
    </w:p>
    <w:p w14:paraId="07B9F01E" w14:textId="77777777" w:rsidR="008F2885" w:rsidRDefault="00387CA4">
      <w:pPr>
        <w:pStyle w:val="ListeParagraf"/>
        <w:numPr>
          <w:ilvl w:val="0"/>
          <w:numId w:val="5"/>
        </w:numPr>
        <w:tabs>
          <w:tab w:val="left" w:pos="1491"/>
        </w:tabs>
        <w:spacing w:before="4"/>
        <w:ind w:left="1490" w:hanging="172"/>
        <w:rPr>
          <w:sz w:val="24"/>
        </w:rPr>
      </w:pPr>
      <w:r>
        <w:rPr>
          <w:sz w:val="24"/>
        </w:rPr>
        <w:t>Uygulamalı</w:t>
      </w:r>
      <w:r>
        <w:rPr>
          <w:spacing w:val="30"/>
          <w:sz w:val="24"/>
        </w:rPr>
        <w:t xml:space="preserve"> </w:t>
      </w:r>
      <w:r>
        <w:rPr>
          <w:sz w:val="24"/>
        </w:rPr>
        <w:t>dersler</w:t>
      </w:r>
      <w:r>
        <w:rPr>
          <w:spacing w:val="30"/>
          <w:sz w:val="24"/>
        </w:rPr>
        <w:t xml:space="preserve"> </w:t>
      </w:r>
      <w:r>
        <w:rPr>
          <w:sz w:val="24"/>
        </w:rPr>
        <w:t>ve</w:t>
      </w:r>
      <w:r>
        <w:rPr>
          <w:spacing w:val="31"/>
          <w:sz w:val="24"/>
        </w:rPr>
        <w:t xml:space="preserve"> </w:t>
      </w:r>
      <w:r>
        <w:rPr>
          <w:sz w:val="24"/>
        </w:rPr>
        <w:t>staj</w:t>
      </w:r>
      <w:r>
        <w:rPr>
          <w:spacing w:val="30"/>
          <w:sz w:val="24"/>
        </w:rPr>
        <w:t xml:space="preserve"> </w:t>
      </w:r>
      <w:r>
        <w:rPr>
          <w:sz w:val="24"/>
        </w:rPr>
        <w:t>uygulamalarına</w:t>
      </w:r>
      <w:r>
        <w:rPr>
          <w:spacing w:val="31"/>
          <w:sz w:val="24"/>
        </w:rPr>
        <w:t xml:space="preserve"> </w:t>
      </w:r>
      <w:r>
        <w:rPr>
          <w:sz w:val="24"/>
        </w:rPr>
        <w:t>ağırlık</w:t>
      </w:r>
      <w:r>
        <w:rPr>
          <w:spacing w:val="31"/>
          <w:sz w:val="24"/>
        </w:rPr>
        <w:t xml:space="preserve"> </w:t>
      </w:r>
      <w:r>
        <w:rPr>
          <w:sz w:val="24"/>
        </w:rPr>
        <w:t>verilmesi,</w:t>
      </w:r>
      <w:r>
        <w:rPr>
          <w:spacing w:val="31"/>
          <w:sz w:val="24"/>
        </w:rPr>
        <w:t xml:space="preserve"> </w:t>
      </w:r>
      <w:r>
        <w:rPr>
          <w:sz w:val="24"/>
        </w:rPr>
        <w:t>teknik</w:t>
      </w:r>
      <w:r>
        <w:rPr>
          <w:spacing w:val="31"/>
          <w:sz w:val="24"/>
        </w:rPr>
        <w:t xml:space="preserve"> </w:t>
      </w:r>
      <w:r>
        <w:rPr>
          <w:sz w:val="24"/>
        </w:rPr>
        <w:t>geziler</w:t>
      </w:r>
      <w:r>
        <w:rPr>
          <w:spacing w:val="31"/>
          <w:sz w:val="24"/>
        </w:rPr>
        <w:t xml:space="preserve"> </w:t>
      </w:r>
      <w:r>
        <w:rPr>
          <w:sz w:val="24"/>
        </w:rPr>
        <w:t>düzenlenerek</w:t>
      </w:r>
    </w:p>
    <w:p w14:paraId="033D6F6A" w14:textId="77777777" w:rsidR="008F2885" w:rsidRDefault="00387CA4">
      <w:pPr>
        <w:pStyle w:val="GvdeMetni"/>
        <w:spacing w:before="22"/>
        <w:ind w:left="1328"/>
      </w:pPr>
      <w:r>
        <w:t>öğrencilerin bilgi, beceri ve yeteneklerinin gelişiminin sağlanması,</w:t>
      </w:r>
    </w:p>
    <w:p w14:paraId="66E7F80B" w14:textId="77777777" w:rsidR="008F2885" w:rsidRDefault="008F2885">
      <w:pPr>
        <w:pStyle w:val="GvdeMetni"/>
        <w:spacing w:before="8"/>
        <w:rPr>
          <w:sz w:val="28"/>
        </w:rPr>
      </w:pPr>
    </w:p>
    <w:p w14:paraId="6C23A339" w14:textId="77777777" w:rsidR="008F2885" w:rsidRDefault="00387CA4">
      <w:pPr>
        <w:pStyle w:val="Balk31"/>
      </w:pPr>
      <w:r>
        <w:t>- Eğitim-Öğretimin İyileşmeye Açık Yönleri</w:t>
      </w:r>
    </w:p>
    <w:p w14:paraId="2E39C1C3" w14:textId="77777777" w:rsidR="008F2885" w:rsidRDefault="008F2885">
      <w:pPr>
        <w:pStyle w:val="GvdeMetni"/>
        <w:spacing w:before="7"/>
        <w:rPr>
          <w:b/>
          <w:sz w:val="28"/>
        </w:rPr>
      </w:pPr>
    </w:p>
    <w:p w14:paraId="78CB19A6" w14:textId="77777777" w:rsidR="008F2885" w:rsidRDefault="00387CA4">
      <w:pPr>
        <w:pStyle w:val="ListeParagraf"/>
        <w:numPr>
          <w:ilvl w:val="0"/>
          <w:numId w:val="4"/>
        </w:numPr>
        <w:tabs>
          <w:tab w:val="left" w:pos="1458"/>
        </w:tabs>
        <w:spacing w:before="1"/>
        <w:ind w:hanging="139"/>
        <w:rPr>
          <w:sz w:val="24"/>
        </w:rPr>
      </w:pPr>
      <w:r>
        <w:rPr>
          <w:sz w:val="24"/>
        </w:rPr>
        <w:t>Yüksekokulumuz ile ilimizdeki sağlık kurumlarının işbirliğinin yetersiz</w:t>
      </w:r>
      <w:r>
        <w:rPr>
          <w:spacing w:val="-8"/>
          <w:sz w:val="24"/>
        </w:rPr>
        <w:t xml:space="preserve"> </w:t>
      </w:r>
      <w:r>
        <w:rPr>
          <w:sz w:val="24"/>
        </w:rPr>
        <w:t>olması</w:t>
      </w:r>
    </w:p>
    <w:p w14:paraId="22A3DDE8" w14:textId="77777777" w:rsidR="008F2885" w:rsidRDefault="00387CA4">
      <w:pPr>
        <w:pStyle w:val="ListeParagraf"/>
        <w:numPr>
          <w:ilvl w:val="0"/>
          <w:numId w:val="4"/>
        </w:numPr>
        <w:tabs>
          <w:tab w:val="left" w:pos="1458"/>
        </w:tabs>
        <w:spacing w:before="26"/>
        <w:ind w:hanging="139"/>
        <w:rPr>
          <w:sz w:val="24"/>
        </w:rPr>
      </w:pPr>
      <w:r>
        <w:rPr>
          <w:sz w:val="24"/>
        </w:rPr>
        <w:t>Bazı programlarda öğretim elemanı ihtiyacının bulunması,</w:t>
      </w:r>
    </w:p>
    <w:p w14:paraId="0384D6A4" w14:textId="77777777" w:rsidR="008F2885" w:rsidRDefault="00387CA4">
      <w:pPr>
        <w:pStyle w:val="ListeParagraf"/>
        <w:numPr>
          <w:ilvl w:val="0"/>
          <w:numId w:val="4"/>
        </w:numPr>
        <w:tabs>
          <w:tab w:val="left" w:pos="1458"/>
        </w:tabs>
        <w:spacing w:before="27"/>
        <w:ind w:hanging="139"/>
        <w:rPr>
          <w:sz w:val="24"/>
        </w:rPr>
      </w:pPr>
      <w:r>
        <w:rPr>
          <w:sz w:val="24"/>
        </w:rPr>
        <w:t>Öğrencilerin barınmaları konusunda yurtların yetersiz</w:t>
      </w:r>
      <w:r>
        <w:rPr>
          <w:spacing w:val="-2"/>
          <w:sz w:val="24"/>
        </w:rPr>
        <w:t xml:space="preserve"> </w:t>
      </w:r>
      <w:r>
        <w:rPr>
          <w:sz w:val="24"/>
        </w:rPr>
        <w:t>olması,</w:t>
      </w:r>
    </w:p>
    <w:p w14:paraId="1A2AFE63" w14:textId="77777777" w:rsidR="008F2885" w:rsidRDefault="00387CA4">
      <w:pPr>
        <w:pStyle w:val="ListeParagraf"/>
        <w:numPr>
          <w:ilvl w:val="0"/>
          <w:numId w:val="4"/>
        </w:numPr>
        <w:tabs>
          <w:tab w:val="left" w:pos="1458"/>
        </w:tabs>
        <w:spacing w:before="27"/>
        <w:ind w:hanging="139"/>
        <w:rPr>
          <w:sz w:val="24"/>
        </w:rPr>
      </w:pPr>
      <w:r>
        <w:rPr>
          <w:sz w:val="24"/>
        </w:rPr>
        <w:t>Öğrenciler için kültürel ve sosyal alanların yetersiz</w:t>
      </w:r>
      <w:r>
        <w:rPr>
          <w:spacing w:val="-3"/>
          <w:sz w:val="24"/>
        </w:rPr>
        <w:t xml:space="preserve"> </w:t>
      </w:r>
      <w:r>
        <w:rPr>
          <w:sz w:val="24"/>
        </w:rPr>
        <w:t>olması,</w:t>
      </w:r>
    </w:p>
    <w:p w14:paraId="7E6DE744" w14:textId="77777777" w:rsidR="008F2885" w:rsidRDefault="008F2885">
      <w:pPr>
        <w:pStyle w:val="GvdeMetni"/>
        <w:spacing w:before="8"/>
        <w:rPr>
          <w:sz w:val="28"/>
        </w:rPr>
      </w:pPr>
    </w:p>
    <w:p w14:paraId="594E0A99" w14:textId="77777777" w:rsidR="008F2885" w:rsidRDefault="00387CA4">
      <w:pPr>
        <w:pStyle w:val="Balk31"/>
      </w:pPr>
      <w:r>
        <w:t>- Araştırma-Geliştirmenin Güçlü Yönleri</w:t>
      </w:r>
    </w:p>
    <w:p w14:paraId="21F962D4" w14:textId="77777777" w:rsidR="008F2885" w:rsidRDefault="008F2885">
      <w:pPr>
        <w:pStyle w:val="GvdeMetni"/>
        <w:spacing w:before="7"/>
        <w:rPr>
          <w:b/>
          <w:sz w:val="28"/>
        </w:rPr>
      </w:pPr>
    </w:p>
    <w:p w14:paraId="77513149" w14:textId="77777777" w:rsidR="008F2885" w:rsidRDefault="00387CA4">
      <w:pPr>
        <w:pStyle w:val="ListeParagraf"/>
        <w:numPr>
          <w:ilvl w:val="0"/>
          <w:numId w:val="3"/>
        </w:numPr>
        <w:tabs>
          <w:tab w:val="left" w:pos="1458"/>
        </w:tabs>
        <w:ind w:hanging="10"/>
        <w:rPr>
          <w:sz w:val="24"/>
        </w:rPr>
      </w:pPr>
      <w:r>
        <w:rPr>
          <w:sz w:val="24"/>
        </w:rPr>
        <w:t>AR-GE faaliyetlerinin akademik ve idari düzeyde gelişmiş</w:t>
      </w:r>
      <w:r>
        <w:rPr>
          <w:spacing w:val="-2"/>
          <w:sz w:val="24"/>
        </w:rPr>
        <w:t xml:space="preserve"> </w:t>
      </w:r>
      <w:r>
        <w:rPr>
          <w:sz w:val="24"/>
        </w:rPr>
        <w:t>olması,</w:t>
      </w:r>
    </w:p>
    <w:p w14:paraId="00DCA84C" w14:textId="77777777" w:rsidR="008F2885" w:rsidRDefault="00387CA4">
      <w:pPr>
        <w:pStyle w:val="ListeParagraf"/>
        <w:numPr>
          <w:ilvl w:val="0"/>
          <w:numId w:val="3"/>
        </w:numPr>
        <w:tabs>
          <w:tab w:val="left" w:pos="1553"/>
        </w:tabs>
        <w:spacing w:before="27" w:line="259" w:lineRule="auto"/>
        <w:ind w:right="533" w:hanging="10"/>
        <w:rPr>
          <w:sz w:val="24"/>
        </w:rPr>
      </w:pPr>
      <w:r>
        <w:rPr>
          <w:sz w:val="24"/>
        </w:rPr>
        <w:t>BAP birimi bünyesinde bilimsel araştırma ve projelere imkanlar ölçüsünde destek verilmesi ve belirli aralıklarla AR-GE proje pazarları</w:t>
      </w:r>
      <w:r>
        <w:rPr>
          <w:spacing w:val="-3"/>
          <w:sz w:val="24"/>
        </w:rPr>
        <w:t xml:space="preserve"> </w:t>
      </w:r>
      <w:r>
        <w:rPr>
          <w:sz w:val="24"/>
        </w:rPr>
        <w:t>düzenlenmesi,</w:t>
      </w:r>
    </w:p>
    <w:p w14:paraId="2C3118F1" w14:textId="77777777" w:rsidR="008F2885" w:rsidRDefault="00387CA4">
      <w:pPr>
        <w:pStyle w:val="ListeParagraf"/>
        <w:numPr>
          <w:ilvl w:val="0"/>
          <w:numId w:val="3"/>
        </w:numPr>
        <w:tabs>
          <w:tab w:val="left" w:pos="1458"/>
        </w:tabs>
        <w:spacing w:before="5"/>
        <w:ind w:hanging="10"/>
        <w:rPr>
          <w:sz w:val="24"/>
        </w:rPr>
      </w:pPr>
      <w:r>
        <w:rPr>
          <w:sz w:val="24"/>
        </w:rPr>
        <w:t>Ulusal ve Uluslararası düzeyde bilimsel toplantılar (konferans, kongre vb.)</w:t>
      </w:r>
      <w:r>
        <w:rPr>
          <w:spacing w:val="-14"/>
          <w:sz w:val="24"/>
        </w:rPr>
        <w:t xml:space="preserve"> </w:t>
      </w:r>
      <w:r>
        <w:rPr>
          <w:sz w:val="24"/>
        </w:rPr>
        <w:t>düzenlenmesi,</w:t>
      </w:r>
    </w:p>
    <w:p w14:paraId="7296AB44" w14:textId="77777777" w:rsidR="008F2885" w:rsidRDefault="00387CA4">
      <w:pPr>
        <w:pStyle w:val="ListeParagraf"/>
        <w:numPr>
          <w:ilvl w:val="0"/>
          <w:numId w:val="3"/>
        </w:numPr>
        <w:tabs>
          <w:tab w:val="left" w:pos="1462"/>
        </w:tabs>
        <w:spacing w:before="27"/>
        <w:ind w:left="1461" w:hanging="143"/>
        <w:rPr>
          <w:sz w:val="24"/>
        </w:rPr>
      </w:pPr>
      <w:r>
        <w:rPr>
          <w:sz w:val="24"/>
        </w:rPr>
        <w:t>Lisansüstü çalışmalardan ve bilimsel araştırma projelerinden ulusal ve uluslararası</w:t>
      </w:r>
      <w:r>
        <w:rPr>
          <w:spacing w:val="19"/>
          <w:sz w:val="24"/>
        </w:rPr>
        <w:t xml:space="preserve"> </w:t>
      </w:r>
      <w:r>
        <w:rPr>
          <w:sz w:val="24"/>
        </w:rPr>
        <w:t>düzeyde</w:t>
      </w:r>
    </w:p>
    <w:p w14:paraId="1935539E" w14:textId="77777777" w:rsidR="008F2885" w:rsidRDefault="00387CA4">
      <w:pPr>
        <w:pStyle w:val="GvdeMetni"/>
        <w:spacing w:before="22"/>
        <w:ind w:left="1327"/>
      </w:pPr>
      <w:r>
        <w:t>yayın çıkarılmasının sağlanması ve teşvik edilmesi,</w:t>
      </w:r>
    </w:p>
    <w:p w14:paraId="2DD592AA" w14:textId="77777777" w:rsidR="008F2885" w:rsidRDefault="00387CA4">
      <w:pPr>
        <w:pStyle w:val="ListeParagraf"/>
        <w:numPr>
          <w:ilvl w:val="0"/>
          <w:numId w:val="3"/>
        </w:numPr>
        <w:tabs>
          <w:tab w:val="left" w:pos="1458"/>
        </w:tabs>
        <w:spacing w:before="26"/>
        <w:ind w:hanging="10"/>
        <w:rPr>
          <w:sz w:val="24"/>
        </w:rPr>
      </w:pPr>
      <w:r>
        <w:rPr>
          <w:sz w:val="24"/>
        </w:rPr>
        <w:t>Araştırmacı kimliği ön plana çıkmış öğretim üyelerinin</w:t>
      </w:r>
      <w:r>
        <w:rPr>
          <w:spacing w:val="-4"/>
          <w:sz w:val="24"/>
        </w:rPr>
        <w:t xml:space="preserve"> </w:t>
      </w:r>
      <w:r>
        <w:rPr>
          <w:sz w:val="24"/>
        </w:rPr>
        <w:t>bulunması,</w:t>
      </w:r>
    </w:p>
    <w:p w14:paraId="75685B6C" w14:textId="77777777" w:rsidR="008F2885" w:rsidRDefault="008F2885">
      <w:pPr>
        <w:pStyle w:val="GvdeMetni"/>
        <w:spacing w:before="8"/>
        <w:rPr>
          <w:sz w:val="28"/>
        </w:rPr>
      </w:pPr>
    </w:p>
    <w:p w14:paraId="3F882C01" w14:textId="77777777" w:rsidR="008F2885" w:rsidRDefault="00387CA4">
      <w:pPr>
        <w:pStyle w:val="Balk31"/>
      </w:pPr>
      <w:r>
        <w:t>- Araştırma-Geliştirmenin İyileşmeye Açık Yönleri</w:t>
      </w:r>
    </w:p>
    <w:p w14:paraId="660D003F" w14:textId="77777777" w:rsidR="008F2885" w:rsidRDefault="008F2885">
      <w:pPr>
        <w:pStyle w:val="GvdeMetni"/>
        <w:spacing w:before="8"/>
        <w:rPr>
          <w:b/>
          <w:sz w:val="28"/>
        </w:rPr>
      </w:pPr>
    </w:p>
    <w:p w14:paraId="1BCF6195" w14:textId="77777777" w:rsidR="008F2885" w:rsidRDefault="00387CA4">
      <w:pPr>
        <w:pStyle w:val="ListeParagraf"/>
        <w:numPr>
          <w:ilvl w:val="0"/>
          <w:numId w:val="2"/>
        </w:numPr>
        <w:tabs>
          <w:tab w:val="left" w:pos="1458"/>
        </w:tabs>
        <w:ind w:hanging="10"/>
        <w:rPr>
          <w:sz w:val="24"/>
        </w:rPr>
      </w:pPr>
      <w:r>
        <w:rPr>
          <w:sz w:val="24"/>
        </w:rPr>
        <w:t>Araştırma faaliyetleri için gerekli fiziki/teknik altyapı ve mali kaynakların yetersiz</w:t>
      </w:r>
      <w:r>
        <w:rPr>
          <w:spacing w:val="-13"/>
          <w:sz w:val="24"/>
        </w:rPr>
        <w:t xml:space="preserve"> </w:t>
      </w:r>
      <w:r>
        <w:rPr>
          <w:sz w:val="24"/>
        </w:rPr>
        <w:t>olması,</w:t>
      </w:r>
    </w:p>
    <w:p w14:paraId="7DDF4BCB" w14:textId="77777777" w:rsidR="008F2885" w:rsidRDefault="00387CA4">
      <w:pPr>
        <w:pStyle w:val="ListeParagraf"/>
        <w:numPr>
          <w:ilvl w:val="0"/>
          <w:numId w:val="2"/>
        </w:numPr>
        <w:tabs>
          <w:tab w:val="left" w:pos="1458"/>
        </w:tabs>
        <w:spacing w:before="27"/>
        <w:ind w:hanging="10"/>
        <w:rPr>
          <w:sz w:val="24"/>
        </w:rPr>
      </w:pPr>
      <w:r>
        <w:rPr>
          <w:sz w:val="24"/>
        </w:rPr>
        <w:t>Yüksekokulumuz ile Şehrimizdeki sağlık kurumlarının işbirliğinin yetersiz</w:t>
      </w:r>
      <w:r>
        <w:rPr>
          <w:spacing w:val="-11"/>
          <w:sz w:val="24"/>
        </w:rPr>
        <w:t xml:space="preserve"> </w:t>
      </w:r>
      <w:r>
        <w:rPr>
          <w:sz w:val="24"/>
        </w:rPr>
        <w:t>olması</w:t>
      </w:r>
    </w:p>
    <w:p w14:paraId="7A6BB390" w14:textId="77777777" w:rsidR="008F2885" w:rsidRDefault="00387CA4">
      <w:pPr>
        <w:pStyle w:val="ListeParagraf"/>
        <w:numPr>
          <w:ilvl w:val="0"/>
          <w:numId w:val="2"/>
        </w:numPr>
        <w:tabs>
          <w:tab w:val="left" w:pos="1474"/>
        </w:tabs>
        <w:spacing w:before="26" w:line="259" w:lineRule="auto"/>
        <w:ind w:right="534" w:hanging="10"/>
        <w:rPr>
          <w:sz w:val="24"/>
        </w:rPr>
      </w:pPr>
      <w:r>
        <w:rPr>
          <w:sz w:val="24"/>
        </w:rPr>
        <w:t>Kurum içerisinde dönemsel olarak ilan edilen öncelikli çalışma konuları listesi ve çalışma alanlarının</w:t>
      </w:r>
      <w:r>
        <w:rPr>
          <w:spacing w:val="-2"/>
          <w:sz w:val="24"/>
        </w:rPr>
        <w:t xml:space="preserve"> </w:t>
      </w:r>
      <w:r>
        <w:rPr>
          <w:sz w:val="24"/>
        </w:rPr>
        <w:t>bulunmaması,</w:t>
      </w:r>
    </w:p>
    <w:p w14:paraId="10D48F3B" w14:textId="77777777" w:rsidR="008F2885" w:rsidRDefault="00387CA4">
      <w:pPr>
        <w:pStyle w:val="ListeParagraf"/>
        <w:numPr>
          <w:ilvl w:val="0"/>
          <w:numId w:val="2"/>
        </w:numPr>
        <w:tabs>
          <w:tab w:val="left" w:pos="1458"/>
        </w:tabs>
        <w:spacing w:before="5"/>
        <w:ind w:hanging="10"/>
        <w:rPr>
          <w:sz w:val="24"/>
        </w:rPr>
      </w:pPr>
      <w:r>
        <w:rPr>
          <w:sz w:val="24"/>
        </w:rPr>
        <w:t>Doğrudan yapılacak AR-GE faaliyetlerine sponsorluk-bağış miktarının az</w:t>
      </w:r>
      <w:r>
        <w:rPr>
          <w:spacing w:val="-11"/>
          <w:sz w:val="24"/>
        </w:rPr>
        <w:t xml:space="preserve"> </w:t>
      </w:r>
      <w:r>
        <w:rPr>
          <w:sz w:val="24"/>
        </w:rPr>
        <w:t>olması,</w:t>
      </w:r>
    </w:p>
    <w:p w14:paraId="45877DE9" w14:textId="77777777" w:rsidR="008F2885" w:rsidRDefault="008F2885">
      <w:pPr>
        <w:pStyle w:val="GvdeMetni"/>
        <w:spacing w:before="7"/>
        <w:rPr>
          <w:sz w:val="28"/>
        </w:rPr>
      </w:pPr>
    </w:p>
    <w:p w14:paraId="79F62550" w14:textId="77777777" w:rsidR="008F2885" w:rsidRDefault="00387CA4">
      <w:pPr>
        <w:pStyle w:val="Balk31"/>
        <w:spacing w:before="1"/>
      </w:pPr>
      <w:r>
        <w:t>- Yönetim Sisteminin Güçlü Yönleri</w:t>
      </w:r>
    </w:p>
    <w:p w14:paraId="73026DD0" w14:textId="77777777" w:rsidR="008F2885" w:rsidRDefault="008F2885">
      <w:pPr>
        <w:sectPr w:rsidR="008F2885">
          <w:pgSz w:w="11910" w:h="16840"/>
          <w:pgMar w:top="1320" w:right="1001" w:bottom="1320" w:left="100" w:header="0" w:footer="1139" w:gutter="0"/>
          <w:cols w:space="708"/>
        </w:sectPr>
      </w:pPr>
    </w:p>
    <w:p w14:paraId="3F3BB93A" w14:textId="77777777" w:rsidR="008F2885" w:rsidRDefault="00387CA4">
      <w:pPr>
        <w:pStyle w:val="ListeParagraf"/>
        <w:numPr>
          <w:ilvl w:val="0"/>
          <w:numId w:val="1"/>
        </w:numPr>
        <w:tabs>
          <w:tab w:val="left" w:pos="1564"/>
        </w:tabs>
        <w:spacing w:before="122" w:line="259" w:lineRule="auto"/>
        <w:ind w:right="533" w:hanging="10"/>
        <w:jc w:val="both"/>
        <w:rPr>
          <w:sz w:val="24"/>
        </w:rPr>
      </w:pPr>
      <w:r>
        <w:rPr>
          <w:sz w:val="24"/>
        </w:rPr>
        <w:lastRenderedPageBreak/>
        <w:t>Eğitim ve öğretim faaliyetlerinde kullanılan “Bilgi Yönetim Sistemi” öğrencilerin demografik bilgileri, eğitim ve öğretim süreçlerini ve başarı oranları ile ilgili bilgilerin hızlı bir şekilde</w:t>
      </w:r>
      <w:r>
        <w:rPr>
          <w:spacing w:val="-2"/>
          <w:sz w:val="24"/>
        </w:rPr>
        <w:t xml:space="preserve"> </w:t>
      </w:r>
      <w:r>
        <w:rPr>
          <w:sz w:val="24"/>
        </w:rPr>
        <w:t>raporlanması,</w:t>
      </w:r>
    </w:p>
    <w:p w14:paraId="713DB8DD" w14:textId="77777777" w:rsidR="008F2885" w:rsidRDefault="00387CA4">
      <w:pPr>
        <w:pStyle w:val="ListeParagraf"/>
        <w:numPr>
          <w:ilvl w:val="0"/>
          <w:numId w:val="1"/>
        </w:numPr>
        <w:tabs>
          <w:tab w:val="left" w:pos="1458"/>
        </w:tabs>
        <w:spacing w:before="4"/>
        <w:ind w:left="1457" w:hanging="139"/>
        <w:rPr>
          <w:sz w:val="24"/>
        </w:rPr>
      </w:pPr>
      <w:r>
        <w:rPr>
          <w:sz w:val="24"/>
        </w:rPr>
        <w:t>Akademik ve bireysel özgürlüğün</w:t>
      </w:r>
      <w:r>
        <w:rPr>
          <w:spacing w:val="-2"/>
          <w:sz w:val="24"/>
        </w:rPr>
        <w:t xml:space="preserve"> </w:t>
      </w:r>
      <w:r>
        <w:rPr>
          <w:sz w:val="24"/>
        </w:rPr>
        <w:t>bulunması,</w:t>
      </w:r>
    </w:p>
    <w:p w14:paraId="67E9EB79" w14:textId="77777777" w:rsidR="008F2885" w:rsidRDefault="00387CA4">
      <w:pPr>
        <w:pStyle w:val="ListeParagraf"/>
        <w:numPr>
          <w:ilvl w:val="0"/>
          <w:numId w:val="1"/>
        </w:numPr>
        <w:tabs>
          <w:tab w:val="left" w:pos="1479"/>
        </w:tabs>
        <w:spacing w:before="27" w:line="259" w:lineRule="auto"/>
        <w:ind w:right="533" w:hanging="10"/>
        <w:jc w:val="both"/>
        <w:rPr>
          <w:sz w:val="24"/>
        </w:rPr>
      </w:pPr>
      <w:r>
        <w:rPr>
          <w:sz w:val="24"/>
        </w:rPr>
        <w:t>KSÜ ve Yüksekokulumuz yönetiminin gelişmeye açık, demokratik, katılımcı, ulaşılabilir, şeffaf, üniversiteyi geliştirme konusunda istekli, eleştirilere ve sorgulamalara açık</w:t>
      </w:r>
      <w:r>
        <w:rPr>
          <w:spacing w:val="-24"/>
          <w:sz w:val="24"/>
        </w:rPr>
        <w:t xml:space="preserve"> </w:t>
      </w:r>
      <w:r>
        <w:rPr>
          <w:sz w:val="24"/>
        </w:rPr>
        <w:t>olması,</w:t>
      </w:r>
    </w:p>
    <w:p w14:paraId="13FB5E19" w14:textId="77777777" w:rsidR="008F2885" w:rsidRDefault="00387CA4">
      <w:pPr>
        <w:pStyle w:val="ListeParagraf"/>
        <w:numPr>
          <w:ilvl w:val="0"/>
          <w:numId w:val="1"/>
        </w:numPr>
        <w:tabs>
          <w:tab w:val="left" w:pos="1458"/>
        </w:tabs>
        <w:spacing w:before="4"/>
        <w:ind w:left="1457" w:hanging="139"/>
        <w:jc w:val="both"/>
        <w:rPr>
          <w:sz w:val="24"/>
        </w:rPr>
      </w:pPr>
      <w:r>
        <w:rPr>
          <w:sz w:val="24"/>
        </w:rPr>
        <w:t>Öğrenci topluluklarının aktif çalışıyor</w:t>
      </w:r>
      <w:r>
        <w:rPr>
          <w:spacing w:val="-5"/>
          <w:sz w:val="24"/>
        </w:rPr>
        <w:t xml:space="preserve"> </w:t>
      </w:r>
      <w:r>
        <w:rPr>
          <w:sz w:val="24"/>
        </w:rPr>
        <w:t>olması.</w:t>
      </w:r>
    </w:p>
    <w:sectPr w:rsidR="008F2885" w:rsidSect="008F2885">
      <w:pgSz w:w="11910" w:h="16840"/>
      <w:pgMar w:top="1580" w:right="1001" w:bottom="1320" w:left="100" w:header="0" w:footer="113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6C2F5" w14:textId="77777777" w:rsidR="009B4DAF" w:rsidRDefault="009B4DAF" w:rsidP="008F2885">
      <w:r>
        <w:separator/>
      </w:r>
    </w:p>
  </w:endnote>
  <w:endnote w:type="continuationSeparator" w:id="0">
    <w:p w14:paraId="746E4D7B" w14:textId="77777777" w:rsidR="009B4DAF" w:rsidRDefault="009B4DAF" w:rsidP="008F2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6F7A" w14:textId="77777777" w:rsidR="008F2885" w:rsidRDefault="00000000">
    <w:pPr>
      <w:pStyle w:val="GvdeMetni"/>
      <w:spacing w:line="14" w:lineRule="auto"/>
      <w:rPr>
        <w:sz w:val="20"/>
      </w:rPr>
    </w:pPr>
    <w:r>
      <w:pict w14:anchorId="0219664C">
        <v:shapetype id="_x0000_t202" coordsize="21600,21600" o:spt="202" path="m,l,21600r21600,l21600,xe">
          <v:stroke joinstyle="miter"/>
          <v:path gradientshapeok="t" o:connecttype="rect"/>
        </v:shapetype>
        <v:shape id="_x0000_s1025" type="#_x0000_t202" style="position:absolute;margin-left:69.9pt;margin-top:774pt;width:377.95pt;height:13.1pt;z-index:-251658752;mso-position-horizontal-relative:page;mso-position-vertical-relative:page" filled="f" stroked="f">
          <v:textbox inset="0,0,0,0">
            <w:txbxContent>
              <w:p w14:paraId="3AE4B205" w14:textId="77777777" w:rsidR="008F2885" w:rsidRDefault="00387CA4">
                <w:pPr>
                  <w:spacing w:before="11"/>
                  <w:ind w:left="20"/>
                  <w:rPr>
                    <w:sz w:val="20"/>
                  </w:rPr>
                </w:pPr>
                <w:r>
                  <w:rPr>
                    <w:sz w:val="20"/>
                  </w:rPr>
                  <w:t>KSÜ Kahramanmaraş Sağlık Yüksekokulu, Birim Kurum İç Değerlendirme Raporu (BKİDR)</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7112E" w14:textId="77777777" w:rsidR="009B4DAF" w:rsidRDefault="009B4DAF" w:rsidP="008F2885">
      <w:r>
        <w:separator/>
      </w:r>
    </w:p>
  </w:footnote>
  <w:footnote w:type="continuationSeparator" w:id="0">
    <w:p w14:paraId="47EF7724" w14:textId="77777777" w:rsidR="009B4DAF" w:rsidRDefault="009B4DAF" w:rsidP="008F28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658B"/>
    <w:multiLevelType w:val="hybridMultilevel"/>
    <w:tmpl w:val="BA40BC30"/>
    <w:lvl w:ilvl="0" w:tplc="2D0A6536">
      <w:start w:val="1"/>
      <w:numFmt w:val="upperLetter"/>
      <w:lvlText w:val="%1."/>
      <w:lvlJc w:val="left"/>
      <w:pPr>
        <w:ind w:left="1318" w:hanging="360"/>
        <w:jc w:val="right"/>
      </w:pPr>
      <w:rPr>
        <w:rFonts w:ascii="Times New Roman" w:eastAsia="Times New Roman" w:hAnsi="Times New Roman" w:cs="Times New Roman" w:hint="default"/>
        <w:b/>
        <w:bCs/>
        <w:spacing w:val="-1"/>
        <w:w w:val="100"/>
        <w:sz w:val="24"/>
        <w:szCs w:val="24"/>
        <w:lang w:val="tr-TR" w:eastAsia="tr-TR" w:bidi="tr-TR"/>
      </w:rPr>
    </w:lvl>
    <w:lvl w:ilvl="1" w:tplc="40F20CF0">
      <w:numFmt w:val="bullet"/>
      <w:lvlText w:val="•"/>
      <w:lvlJc w:val="left"/>
      <w:pPr>
        <w:ind w:left="2268" w:hanging="360"/>
      </w:pPr>
      <w:rPr>
        <w:rFonts w:hint="default"/>
        <w:lang w:val="tr-TR" w:eastAsia="tr-TR" w:bidi="tr-TR"/>
      </w:rPr>
    </w:lvl>
    <w:lvl w:ilvl="2" w:tplc="91BC7F4A">
      <w:numFmt w:val="bullet"/>
      <w:lvlText w:val="•"/>
      <w:lvlJc w:val="left"/>
      <w:pPr>
        <w:ind w:left="3217" w:hanging="360"/>
      </w:pPr>
      <w:rPr>
        <w:rFonts w:hint="default"/>
        <w:lang w:val="tr-TR" w:eastAsia="tr-TR" w:bidi="tr-TR"/>
      </w:rPr>
    </w:lvl>
    <w:lvl w:ilvl="3" w:tplc="A35EE34A">
      <w:numFmt w:val="bullet"/>
      <w:lvlText w:val="•"/>
      <w:lvlJc w:val="left"/>
      <w:pPr>
        <w:ind w:left="4165" w:hanging="360"/>
      </w:pPr>
      <w:rPr>
        <w:rFonts w:hint="default"/>
        <w:lang w:val="tr-TR" w:eastAsia="tr-TR" w:bidi="tr-TR"/>
      </w:rPr>
    </w:lvl>
    <w:lvl w:ilvl="4" w:tplc="46DE4944">
      <w:numFmt w:val="bullet"/>
      <w:lvlText w:val="•"/>
      <w:lvlJc w:val="left"/>
      <w:pPr>
        <w:ind w:left="5114" w:hanging="360"/>
      </w:pPr>
      <w:rPr>
        <w:rFonts w:hint="default"/>
        <w:lang w:val="tr-TR" w:eastAsia="tr-TR" w:bidi="tr-TR"/>
      </w:rPr>
    </w:lvl>
    <w:lvl w:ilvl="5" w:tplc="22D2294E">
      <w:numFmt w:val="bullet"/>
      <w:lvlText w:val="•"/>
      <w:lvlJc w:val="left"/>
      <w:pPr>
        <w:ind w:left="6063" w:hanging="360"/>
      </w:pPr>
      <w:rPr>
        <w:rFonts w:hint="default"/>
        <w:lang w:val="tr-TR" w:eastAsia="tr-TR" w:bidi="tr-TR"/>
      </w:rPr>
    </w:lvl>
    <w:lvl w:ilvl="6" w:tplc="1B18E6E6">
      <w:numFmt w:val="bullet"/>
      <w:lvlText w:val="•"/>
      <w:lvlJc w:val="left"/>
      <w:pPr>
        <w:ind w:left="7011" w:hanging="360"/>
      </w:pPr>
      <w:rPr>
        <w:rFonts w:hint="default"/>
        <w:lang w:val="tr-TR" w:eastAsia="tr-TR" w:bidi="tr-TR"/>
      </w:rPr>
    </w:lvl>
    <w:lvl w:ilvl="7" w:tplc="8FB4834C">
      <w:numFmt w:val="bullet"/>
      <w:lvlText w:val="•"/>
      <w:lvlJc w:val="left"/>
      <w:pPr>
        <w:ind w:left="7960" w:hanging="360"/>
      </w:pPr>
      <w:rPr>
        <w:rFonts w:hint="default"/>
        <w:lang w:val="tr-TR" w:eastAsia="tr-TR" w:bidi="tr-TR"/>
      </w:rPr>
    </w:lvl>
    <w:lvl w:ilvl="8" w:tplc="94AC37F8">
      <w:numFmt w:val="bullet"/>
      <w:lvlText w:val="•"/>
      <w:lvlJc w:val="left"/>
      <w:pPr>
        <w:ind w:left="8908" w:hanging="360"/>
      </w:pPr>
      <w:rPr>
        <w:rFonts w:hint="default"/>
        <w:lang w:val="tr-TR" w:eastAsia="tr-TR" w:bidi="tr-TR"/>
      </w:rPr>
    </w:lvl>
  </w:abstractNum>
  <w:abstractNum w:abstractNumId="1" w15:restartNumberingAfterBreak="0">
    <w:nsid w:val="08E73917"/>
    <w:multiLevelType w:val="hybridMultilevel"/>
    <w:tmpl w:val="D2441FB0"/>
    <w:lvl w:ilvl="0" w:tplc="0AAA73FE">
      <w:numFmt w:val="bullet"/>
      <w:lvlText w:val="-"/>
      <w:lvlJc w:val="left"/>
      <w:pPr>
        <w:ind w:left="1328" w:hanging="246"/>
      </w:pPr>
      <w:rPr>
        <w:rFonts w:ascii="Times New Roman" w:eastAsia="Times New Roman" w:hAnsi="Times New Roman" w:cs="Times New Roman" w:hint="default"/>
        <w:spacing w:val="-15"/>
        <w:w w:val="100"/>
        <w:sz w:val="24"/>
        <w:szCs w:val="24"/>
        <w:lang w:val="tr-TR" w:eastAsia="tr-TR" w:bidi="tr-TR"/>
      </w:rPr>
    </w:lvl>
    <w:lvl w:ilvl="1" w:tplc="5614B4DC">
      <w:numFmt w:val="bullet"/>
      <w:lvlText w:val="•"/>
      <w:lvlJc w:val="left"/>
      <w:pPr>
        <w:ind w:left="2268" w:hanging="246"/>
      </w:pPr>
      <w:rPr>
        <w:rFonts w:hint="default"/>
        <w:lang w:val="tr-TR" w:eastAsia="tr-TR" w:bidi="tr-TR"/>
      </w:rPr>
    </w:lvl>
    <w:lvl w:ilvl="2" w:tplc="FD94CD54">
      <w:numFmt w:val="bullet"/>
      <w:lvlText w:val="•"/>
      <w:lvlJc w:val="left"/>
      <w:pPr>
        <w:ind w:left="3217" w:hanging="246"/>
      </w:pPr>
      <w:rPr>
        <w:rFonts w:hint="default"/>
        <w:lang w:val="tr-TR" w:eastAsia="tr-TR" w:bidi="tr-TR"/>
      </w:rPr>
    </w:lvl>
    <w:lvl w:ilvl="3" w:tplc="97BCAE8A">
      <w:numFmt w:val="bullet"/>
      <w:lvlText w:val="•"/>
      <w:lvlJc w:val="left"/>
      <w:pPr>
        <w:ind w:left="4165" w:hanging="246"/>
      </w:pPr>
      <w:rPr>
        <w:rFonts w:hint="default"/>
        <w:lang w:val="tr-TR" w:eastAsia="tr-TR" w:bidi="tr-TR"/>
      </w:rPr>
    </w:lvl>
    <w:lvl w:ilvl="4" w:tplc="5DD058F4">
      <w:numFmt w:val="bullet"/>
      <w:lvlText w:val="•"/>
      <w:lvlJc w:val="left"/>
      <w:pPr>
        <w:ind w:left="5114" w:hanging="246"/>
      </w:pPr>
      <w:rPr>
        <w:rFonts w:hint="default"/>
        <w:lang w:val="tr-TR" w:eastAsia="tr-TR" w:bidi="tr-TR"/>
      </w:rPr>
    </w:lvl>
    <w:lvl w:ilvl="5" w:tplc="1BBAEE2A">
      <w:numFmt w:val="bullet"/>
      <w:lvlText w:val="•"/>
      <w:lvlJc w:val="left"/>
      <w:pPr>
        <w:ind w:left="6063" w:hanging="246"/>
      </w:pPr>
      <w:rPr>
        <w:rFonts w:hint="default"/>
        <w:lang w:val="tr-TR" w:eastAsia="tr-TR" w:bidi="tr-TR"/>
      </w:rPr>
    </w:lvl>
    <w:lvl w:ilvl="6" w:tplc="85825ED4">
      <w:numFmt w:val="bullet"/>
      <w:lvlText w:val="•"/>
      <w:lvlJc w:val="left"/>
      <w:pPr>
        <w:ind w:left="7011" w:hanging="246"/>
      </w:pPr>
      <w:rPr>
        <w:rFonts w:hint="default"/>
        <w:lang w:val="tr-TR" w:eastAsia="tr-TR" w:bidi="tr-TR"/>
      </w:rPr>
    </w:lvl>
    <w:lvl w:ilvl="7" w:tplc="717AB35A">
      <w:numFmt w:val="bullet"/>
      <w:lvlText w:val="•"/>
      <w:lvlJc w:val="left"/>
      <w:pPr>
        <w:ind w:left="7960" w:hanging="246"/>
      </w:pPr>
      <w:rPr>
        <w:rFonts w:hint="default"/>
        <w:lang w:val="tr-TR" w:eastAsia="tr-TR" w:bidi="tr-TR"/>
      </w:rPr>
    </w:lvl>
    <w:lvl w:ilvl="8" w:tplc="19D41AE6">
      <w:numFmt w:val="bullet"/>
      <w:lvlText w:val="•"/>
      <w:lvlJc w:val="left"/>
      <w:pPr>
        <w:ind w:left="8908" w:hanging="246"/>
      </w:pPr>
      <w:rPr>
        <w:rFonts w:hint="default"/>
        <w:lang w:val="tr-TR" w:eastAsia="tr-TR" w:bidi="tr-TR"/>
      </w:rPr>
    </w:lvl>
  </w:abstractNum>
  <w:abstractNum w:abstractNumId="2" w15:restartNumberingAfterBreak="0">
    <w:nsid w:val="0BD1021F"/>
    <w:multiLevelType w:val="hybridMultilevel"/>
    <w:tmpl w:val="246A65CA"/>
    <w:lvl w:ilvl="0" w:tplc="4C2E07BE">
      <w:numFmt w:val="bullet"/>
      <w:lvlText w:val="-"/>
      <w:lvlJc w:val="left"/>
      <w:pPr>
        <w:ind w:left="2165" w:hanging="140"/>
      </w:pPr>
      <w:rPr>
        <w:rFonts w:ascii="Times New Roman" w:eastAsia="Times New Roman" w:hAnsi="Times New Roman" w:cs="Times New Roman" w:hint="default"/>
        <w:b/>
        <w:bCs/>
        <w:spacing w:val="-1"/>
        <w:w w:val="100"/>
        <w:sz w:val="24"/>
        <w:szCs w:val="24"/>
        <w:lang w:val="tr-TR" w:eastAsia="tr-TR" w:bidi="tr-TR"/>
      </w:rPr>
    </w:lvl>
    <w:lvl w:ilvl="1" w:tplc="77D240CE">
      <w:numFmt w:val="bullet"/>
      <w:lvlText w:val="•"/>
      <w:lvlJc w:val="left"/>
      <w:pPr>
        <w:ind w:left="3024" w:hanging="140"/>
      </w:pPr>
      <w:rPr>
        <w:rFonts w:hint="default"/>
        <w:lang w:val="tr-TR" w:eastAsia="tr-TR" w:bidi="tr-TR"/>
      </w:rPr>
    </w:lvl>
    <w:lvl w:ilvl="2" w:tplc="81ECA5B6">
      <w:numFmt w:val="bullet"/>
      <w:lvlText w:val="•"/>
      <w:lvlJc w:val="left"/>
      <w:pPr>
        <w:ind w:left="3889" w:hanging="140"/>
      </w:pPr>
      <w:rPr>
        <w:rFonts w:hint="default"/>
        <w:lang w:val="tr-TR" w:eastAsia="tr-TR" w:bidi="tr-TR"/>
      </w:rPr>
    </w:lvl>
    <w:lvl w:ilvl="3" w:tplc="BB426E6A">
      <w:numFmt w:val="bullet"/>
      <w:lvlText w:val="•"/>
      <w:lvlJc w:val="left"/>
      <w:pPr>
        <w:ind w:left="4753" w:hanging="140"/>
      </w:pPr>
      <w:rPr>
        <w:rFonts w:hint="default"/>
        <w:lang w:val="tr-TR" w:eastAsia="tr-TR" w:bidi="tr-TR"/>
      </w:rPr>
    </w:lvl>
    <w:lvl w:ilvl="4" w:tplc="5AA269D2">
      <w:numFmt w:val="bullet"/>
      <w:lvlText w:val="•"/>
      <w:lvlJc w:val="left"/>
      <w:pPr>
        <w:ind w:left="5618" w:hanging="140"/>
      </w:pPr>
      <w:rPr>
        <w:rFonts w:hint="default"/>
        <w:lang w:val="tr-TR" w:eastAsia="tr-TR" w:bidi="tr-TR"/>
      </w:rPr>
    </w:lvl>
    <w:lvl w:ilvl="5" w:tplc="20585352">
      <w:numFmt w:val="bullet"/>
      <w:lvlText w:val="•"/>
      <w:lvlJc w:val="left"/>
      <w:pPr>
        <w:ind w:left="6483" w:hanging="140"/>
      </w:pPr>
      <w:rPr>
        <w:rFonts w:hint="default"/>
        <w:lang w:val="tr-TR" w:eastAsia="tr-TR" w:bidi="tr-TR"/>
      </w:rPr>
    </w:lvl>
    <w:lvl w:ilvl="6" w:tplc="EF787E8C">
      <w:numFmt w:val="bullet"/>
      <w:lvlText w:val="•"/>
      <w:lvlJc w:val="left"/>
      <w:pPr>
        <w:ind w:left="7347" w:hanging="140"/>
      </w:pPr>
      <w:rPr>
        <w:rFonts w:hint="default"/>
        <w:lang w:val="tr-TR" w:eastAsia="tr-TR" w:bidi="tr-TR"/>
      </w:rPr>
    </w:lvl>
    <w:lvl w:ilvl="7" w:tplc="56DE0DA6">
      <w:numFmt w:val="bullet"/>
      <w:lvlText w:val="•"/>
      <w:lvlJc w:val="left"/>
      <w:pPr>
        <w:ind w:left="8212" w:hanging="140"/>
      </w:pPr>
      <w:rPr>
        <w:rFonts w:hint="default"/>
        <w:lang w:val="tr-TR" w:eastAsia="tr-TR" w:bidi="tr-TR"/>
      </w:rPr>
    </w:lvl>
    <w:lvl w:ilvl="8" w:tplc="13424002">
      <w:numFmt w:val="bullet"/>
      <w:lvlText w:val="•"/>
      <w:lvlJc w:val="left"/>
      <w:pPr>
        <w:ind w:left="9076" w:hanging="140"/>
      </w:pPr>
      <w:rPr>
        <w:rFonts w:hint="default"/>
        <w:lang w:val="tr-TR" w:eastAsia="tr-TR" w:bidi="tr-TR"/>
      </w:rPr>
    </w:lvl>
  </w:abstractNum>
  <w:abstractNum w:abstractNumId="3" w15:restartNumberingAfterBreak="0">
    <w:nsid w:val="0E980DDC"/>
    <w:multiLevelType w:val="hybridMultilevel"/>
    <w:tmpl w:val="21A62EEC"/>
    <w:lvl w:ilvl="0" w:tplc="92C63A04">
      <w:start w:val="5"/>
      <w:numFmt w:val="lowerLetter"/>
      <w:lvlText w:val="%1"/>
      <w:lvlJc w:val="left"/>
      <w:pPr>
        <w:ind w:left="1318" w:hanging="308"/>
        <w:jc w:val="left"/>
      </w:pPr>
      <w:rPr>
        <w:rFonts w:hint="default"/>
        <w:lang w:val="tr-TR" w:eastAsia="tr-TR" w:bidi="tr-TR"/>
      </w:rPr>
    </w:lvl>
    <w:lvl w:ilvl="1" w:tplc="0EEA802E">
      <w:numFmt w:val="none"/>
      <w:lvlText w:val=""/>
      <w:lvlJc w:val="left"/>
      <w:pPr>
        <w:tabs>
          <w:tab w:val="num" w:pos="360"/>
        </w:tabs>
      </w:pPr>
    </w:lvl>
    <w:lvl w:ilvl="2" w:tplc="ECE6CB54">
      <w:start w:val="1"/>
      <w:numFmt w:val="decimal"/>
      <w:lvlText w:val="%3."/>
      <w:lvlJc w:val="left"/>
      <w:pPr>
        <w:ind w:left="1318" w:hanging="360"/>
        <w:jc w:val="left"/>
      </w:pPr>
      <w:rPr>
        <w:rFonts w:ascii="Times New Roman" w:eastAsia="Times New Roman" w:hAnsi="Times New Roman" w:cs="Times New Roman" w:hint="default"/>
        <w:spacing w:val="-1"/>
        <w:w w:val="100"/>
        <w:sz w:val="24"/>
        <w:szCs w:val="24"/>
        <w:lang w:val="tr-TR" w:eastAsia="tr-TR" w:bidi="tr-TR"/>
      </w:rPr>
    </w:lvl>
    <w:lvl w:ilvl="3" w:tplc="FF48328A">
      <w:numFmt w:val="bullet"/>
      <w:lvlText w:val="•"/>
      <w:lvlJc w:val="left"/>
      <w:pPr>
        <w:ind w:left="4165" w:hanging="360"/>
      </w:pPr>
      <w:rPr>
        <w:rFonts w:hint="default"/>
        <w:lang w:val="tr-TR" w:eastAsia="tr-TR" w:bidi="tr-TR"/>
      </w:rPr>
    </w:lvl>
    <w:lvl w:ilvl="4" w:tplc="49FE0F9C">
      <w:numFmt w:val="bullet"/>
      <w:lvlText w:val="•"/>
      <w:lvlJc w:val="left"/>
      <w:pPr>
        <w:ind w:left="5114" w:hanging="360"/>
      </w:pPr>
      <w:rPr>
        <w:rFonts w:hint="default"/>
        <w:lang w:val="tr-TR" w:eastAsia="tr-TR" w:bidi="tr-TR"/>
      </w:rPr>
    </w:lvl>
    <w:lvl w:ilvl="5" w:tplc="2B805AC0">
      <w:numFmt w:val="bullet"/>
      <w:lvlText w:val="•"/>
      <w:lvlJc w:val="left"/>
      <w:pPr>
        <w:ind w:left="6063" w:hanging="360"/>
      </w:pPr>
      <w:rPr>
        <w:rFonts w:hint="default"/>
        <w:lang w:val="tr-TR" w:eastAsia="tr-TR" w:bidi="tr-TR"/>
      </w:rPr>
    </w:lvl>
    <w:lvl w:ilvl="6" w:tplc="E9BA3A42">
      <w:numFmt w:val="bullet"/>
      <w:lvlText w:val="•"/>
      <w:lvlJc w:val="left"/>
      <w:pPr>
        <w:ind w:left="7011" w:hanging="360"/>
      </w:pPr>
      <w:rPr>
        <w:rFonts w:hint="default"/>
        <w:lang w:val="tr-TR" w:eastAsia="tr-TR" w:bidi="tr-TR"/>
      </w:rPr>
    </w:lvl>
    <w:lvl w:ilvl="7" w:tplc="62E68328">
      <w:numFmt w:val="bullet"/>
      <w:lvlText w:val="•"/>
      <w:lvlJc w:val="left"/>
      <w:pPr>
        <w:ind w:left="7960" w:hanging="360"/>
      </w:pPr>
      <w:rPr>
        <w:rFonts w:hint="default"/>
        <w:lang w:val="tr-TR" w:eastAsia="tr-TR" w:bidi="tr-TR"/>
      </w:rPr>
    </w:lvl>
    <w:lvl w:ilvl="8" w:tplc="3C0883F2">
      <w:numFmt w:val="bullet"/>
      <w:lvlText w:val="•"/>
      <w:lvlJc w:val="left"/>
      <w:pPr>
        <w:ind w:left="8908" w:hanging="360"/>
      </w:pPr>
      <w:rPr>
        <w:rFonts w:hint="default"/>
        <w:lang w:val="tr-TR" w:eastAsia="tr-TR" w:bidi="tr-TR"/>
      </w:rPr>
    </w:lvl>
  </w:abstractNum>
  <w:abstractNum w:abstractNumId="4" w15:restartNumberingAfterBreak="0">
    <w:nsid w:val="178B549E"/>
    <w:multiLevelType w:val="hybridMultilevel"/>
    <w:tmpl w:val="EB2C7B6A"/>
    <w:lvl w:ilvl="0" w:tplc="328EF4AC">
      <w:numFmt w:val="bullet"/>
      <w:lvlText w:val="-"/>
      <w:lvlJc w:val="left"/>
      <w:pPr>
        <w:ind w:left="1328" w:hanging="149"/>
      </w:pPr>
      <w:rPr>
        <w:rFonts w:ascii="Times New Roman" w:eastAsia="Times New Roman" w:hAnsi="Times New Roman" w:cs="Times New Roman" w:hint="default"/>
        <w:w w:val="100"/>
        <w:sz w:val="24"/>
        <w:szCs w:val="24"/>
        <w:lang w:val="tr-TR" w:eastAsia="tr-TR" w:bidi="tr-TR"/>
      </w:rPr>
    </w:lvl>
    <w:lvl w:ilvl="1" w:tplc="FF063E48">
      <w:numFmt w:val="bullet"/>
      <w:lvlText w:val="•"/>
      <w:lvlJc w:val="left"/>
      <w:pPr>
        <w:ind w:left="2268" w:hanging="149"/>
      </w:pPr>
      <w:rPr>
        <w:rFonts w:hint="default"/>
        <w:lang w:val="tr-TR" w:eastAsia="tr-TR" w:bidi="tr-TR"/>
      </w:rPr>
    </w:lvl>
    <w:lvl w:ilvl="2" w:tplc="E0607058">
      <w:numFmt w:val="bullet"/>
      <w:lvlText w:val="•"/>
      <w:lvlJc w:val="left"/>
      <w:pPr>
        <w:ind w:left="3217" w:hanging="149"/>
      </w:pPr>
      <w:rPr>
        <w:rFonts w:hint="default"/>
        <w:lang w:val="tr-TR" w:eastAsia="tr-TR" w:bidi="tr-TR"/>
      </w:rPr>
    </w:lvl>
    <w:lvl w:ilvl="3" w:tplc="551A299E">
      <w:numFmt w:val="bullet"/>
      <w:lvlText w:val="•"/>
      <w:lvlJc w:val="left"/>
      <w:pPr>
        <w:ind w:left="4165" w:hanging="149"/>
      </w:pPr>
      <w:rPr>
        <w:rFonts w:hint="default"/>
        <w:lang w:val="tr-TR" w:eastAsia="tr-TR" w:bidi="tr-TR"/>
      </w:rPr>
    </w:lvl>
    <w:lvl w:ilvl="4" w:tplc="DD1C24E6">
      <w:numFmt w:val="bullet"/>
      <w:lvlText w:val="•"/>
      <w:lvlJc w:val="left"/>
      <w:pPr>
        <w:ind w:left="5114" w:hanging="149"/>
      </w:pPr>
      <w:rPr>
        <w:rFonts w:hint="default"/>
        <w:lang w:val="tr-TR" w:eastAsia="tr-TR" w:bidi="tr-TR"/>
      </w:rPr>
    </w:lvl>
    <w:lvl w:ilvl="5" w:tplc="EE9EB910">
      <w:numFmt w:val="bullet"/>
      <w:lvlText w:val="•"/>
      <w:lvlJc w:val="left"/>
      <w:pPr>
        <w:ind w:left="6063" w:hanging="149"/>
      </w:pPr>
      <w:rPr>
        <w:rFonts w:hint="default"/>
        <w:lang w:val="tr-TR" w:eastAsia="tr-TR" w:bidi="tr-TR"/>
      </w:rPr>
    </w:lvl>
    <w:lvl w:ilvl="6" w:tplc="12E42E66">
      <w:numFmt w:val="bullet"/>
      <w:lvlText w:val="•"/>
      <w:lvlJc w:val="left"/>
      <w:pPr>
        <w:ind w:left="7011" w:hanging="149"/>
      </w:pPr>
      <w:rPr>
        <w:rFonts w:hint="default"/>
        <w:lang w:val="tr-TR" w:eastAsia="tr-TR" w:bidi="tr-TR"/>
      </w:rPr>
    </w:lvl>
    <w:lvl w:ilvl="7" w:tplc="86D4DF32">
      <w:numFmt w:val="bullet"/>
      <w:lvlText w:val="•"/>
      <w:lvlJc w:val="left"/>
      <w:pPr>
        <w:ind w:left="7960" w:hanging="149"/>
      </w:pPr>
      <w:rPr>
        <w:rFonts w:hint="default"/>
        <w:lang w:val="tr-TR" w:eastAsia="tr-TR" w:bidi="tr-TR"/>
      </w:rPr>
    </w:lvl>
    <w:lvl w:ilvl="8" w:tplc="31562B8E">
      <w:numFmt w:val="bullet"/>
      <w:lvlText w:val="•"/>
      <w:lvlJc w:val="left"/>
      <w:pPr>
        <w:ind w:left="8908" w:hanging="149"/>
      </w:pPr>
      <w:rPr>
        <w:rFonts w:hint="default"/>
        <w:lang w:val="tr-TR" w:eastAsia="tr-TR" w:bidi="tr-TR"/>
      </w:rPr>
    </w:lvl>
  </w:abstractNum>
  <w:abstractNum w:abstractNumId="5" w15:restartNumberingAfterBreak="0">
    <w:nsid w:val="1BC05DF0"/>
    <w:multiLevelType w:val="hybridMultilevel"/>
    <w:tmpl w:val="23C0C032"/>
    <w:lvl w:ilvl="0" w:tplc="CFA44DCA">
      <w:numFmt w:val="bullet"/>
      <w:lvlText w:val="-"/>
      <w:lvlJc w:val="left"/>
      <w:pPr>
        <w:ind w:left="1328" w:hanging="140"/>
      </w:pPr>
      <w:rPr>
        <w:rFonts w:ascii="Times New Roman" w:eastAsia="Times New Roman" w:hAnsi="Times New Roman" w:cs="Times New Roman" w:hint="default"/>
        <w:spacing w:val="-1"/>
        <w:w w:val="100"/>
        <w:sz w:val="24"/>
        <w:szCs w:val="24"/>
        <w:lang w:val="tr-TR" w:eastAsia="tr-TR" w:bidi="tr-TR"/>
      </w:rPr>
    </w:lvl>
    <w:lvl w:ilvl="1" w:tplc="A808DDEE">
      <w:numFmt w:val="bullet"/>
      <w:lvlText w:val="•"/>
      <w:lvlJc w:val="left"/>
      <w:pPr>
        <w:ind w:left="2268" w:hanging="140"/>
      </w:pPr>
      <w:rPr>
        <w:rFonts w:hint="default"/>
        <w:lang w:val="tr-TR" w:eastAsia="tr-TR" w:bidi="tr-TR"/>
      </w:rPr>
    </w:lvl>
    <w:lvl w:ilvl="2" w:tplc="702CD9F6">
      <w:numFmt w:val="bullet"/>
      <w:lvlText w:val="•"/>
      <w:lvlJc w:val="left"/>
      <w:pPr>
        <w:ind w:left="3217" w:hanging="140"/>
      </w:pPr>
      <w:rPr>
        <w:rFonts w:hint="default"/>
        <w:lang w:val="tr-TR" w:eastAsia="tr-TR" w:bidi="tr-TR"/>
      </w:rPr>
    </w:lvl>
    <w:lvl w:ilvl="3" w:tplc="6534E02A">
      <w:numFmt w:val="bullet"/>
      <w:lvlText w:val="•"/>
      <w:lvlJc w:val="left"/>
      <w:pPr>
        <w:ind w:left="4165" w:hanging="140"/>
      </w:pPr>
      <w:rPr>
        <w:rFonts w:hint="default"/>
        <w:lang w:val="tr-TR" w:eastAsia="tr-TR" w:bidi="tr-TR"/>
      </w:rPr>
    </w:lvl>
    <w:lvl w:ilvl="4" w:tplc="51405DE8">
      <w:numFmt w:val="bullet"/>
      <w:lvlText w:val="•"/>
      <w:lvlJc w:val="left"/>
      <w:pPr>
        <w:ind w:left="5114" w:hanging="140"/>
      </w:pPr>
      <w:rPr>
        <w:rFonts w:hint="default"/>
        <w:lang w:val="tr-TR" w:eastAsia="tr-TR" w:bidi="tr-TR"/>
      </w:rPr>
    </w:lvl>
    <w:lvl w:ilvl="5" w:tplc="FBA81F76">
      <w:numFmt w:val="bullet"/>
      <w:lvlText w:val="•"/>
      <w:lvlJc w:val="left"/>
      <w:pPr>
        <w:ind w:left="6063" w:hanging="140"/>
      </w:pPr>
      <w:rPr>
        <w:rFonts w:hint="default"/>
        <w:lang w:val="tr-TR" w:eastAsia="tr-TR" w:bidi="tr-TR"/>
      </w:rPr>
    </w:lvl>
    <w:lvl w:ilvl="6" w:tplc="386A82DC">
      <w:numFmt w:val="bullet"/>
      <w:lvlText w:val="•"/>
      <w:lvlJc w:val="left"/>
      <w:pPr>
        <w:ind w:left="7011" w:hanging="140"/>
      </w:pPr>
      <w:rPr>
        <w:rFonts w:hint="default"/>
        <w:lang w:val="tr-TR" w:eastAsia="tr-TR" w:bidi="tr-TR"/>
      </w:rPr>
    </w:lvl>
    <w:lvl w:ilvl="7" w:tplc="A030C4DA">
      <w:numFmt w:val="bullet"/>
      <w:lvlText w:val="•"/>
      <w:lvlJc w:val="left"/>
      <w:pPr>
        <w:ind w:left="7960" w:hanging="140"/>
      </w:pPr>
      <w:rPr>
        <w:rFonts w:hint="default"/>
        <w:lang w:val="tr-TR" w:eastAsia="tr-TR" w:bidi="tr-TR"/>
      </w:rPr>
    </w:lvl>
    <w:lvl w:ilvl="8" w:tplc="8C729676">
      <w:numFmt w:val="bullet"/>
      <w:lvlText w:val="•"/>
      <w:lvlJc w:val="left"/>
      <w:pPr>
        <w:ind w:left="8908" w:hanging="140"/>
      </w:pPr>
      <w:rPr>
        <w:rFonts w:hint="default"/>
        <w:lang w:val="tr-TR" w:eastAsia="tr-TR" w:bidi="tr-TR"/>
      </w:rPr>
    </w:lvl>
  </w:abstractNum>
  <w:abstractNum w:abstractNumId="6" w15:restartNumberingAfterBreak="0">
    <w:nsid w:val="3013773C"/>
    <w:multiLevelType w:val="hybridMultilevel"/>
    <w:tmpl w:val="13283CD0"/>
    <w:lvl w:ilvl="0" w:tplc="87DEC1B4">
      <w:numFmt w:val="bullet"/>
      <w:lvlText w:val="-"/>
      <w:lvlJc w:val="left"/>
      <w:pPr>
        <w:ind w:left="1328" w:hanging="213"/>
      </w:pPr>
      <w:rPr>
        <w:rFonts w:ascii="Times New Roman" w:eastAsia="Times New Roman" w:hAnsi="Times New Roman" w:cs="Times New Roman" w:hint="default"/>
        <w:spacing w:val="-1"/>
        <w:w w:val="100"/>
        <w:sz w:val="24"/>
        <w:szCs w:val="24"/>
        <w:lang w:val="tr-TR" w:eastAsia="tr-TR" w:bidi="tr-TR"/>
      </w:rPr>
    </w:lvl>
    <w:lvl w:ilvl="1" w:tplc="9CD4E1FE">
      <w:numFmt w:val="bullet"/>
      <w:lvlText w:val="•"/>
      <w:lvlJc w:val="left"/>
      <w:pPr>
        <w:ind w:left="2268" w:hanging="213"/>
      </w:pPr>
      <w:rPr>
        <w:rFonts w:hint="default"/>
        <w:lang w:val="tr-TR" w:eastAsia="tr-TR" w:bidi="tr-TR"/>
      </w:rPr>
    </w:lvl>
    <w:lvl w:ilvl="2" w:tplc="89E497EE">
      <w:numFmt w:val="bullet"/>
      <w:lvlText w:val="•"/>
      <w:lvlJc w:val="left"/>
      <w:pPr>
        <w:ind w:left="3217" w:hanging="213"/>
      </w:pPr>
      <w:rPr>
        <w:rFonts w:hint="default"/>
        <w:lang w:val="tr-TR" w:eastAsia="tr-TR" w:bidi="tr-TR"/>
      </w:rPr>
    </w:lvl>
    <w:lvl w:ilvl="3" w:tplc="2D9AE23E">
      <w:numFmt w:val="bullet"/>
      <w:lvlText w:val="•"/>
      <w:lvlJc w:val="left"/>
      <w:pPr>
        <w:ind w:left="4165" w:hanging="213"/>
      </w:pPr>
      <w:rPr>
        <w:rFonts w:hint="default"/>
        <w:lang w:val="tr-TR" w:eastAsia="tr-TR" w:bidi="tr-TR"/>
      </w:rPr>
    </w:lvl>
    <w:lvl w:ilvl="4" w:tplc="E47635B0">
      <w:numFmt w:val="bullet"/>
      <w:lvlText w:val="•"/>
      <w:lvlJc w:val="left"/>
      <w:pPr>
        <w:ind w:left="5114" w:hanging="213"/>
      </w:pPr>
      <w:rPr>
        <w:rFonts w:hint="default"/>
        <w:lang w:val="tr-TR" w:eastAsia="tr-TR" w:bidi="tr-TR"/>
      </w:rPr>
    </w:lvl>
    <w:lvl w:ilvl="5" w:tplc="EE165C3C">
      <w:numFmt w:val="bullet"/>
      <w:lvlText w:val="•"/>
      <w:lvlJc w:val="left"/>
      <w:pPr>
        <w:ind w:left="6063" w:hanging="213"/>
      </w:pPr>
      <w:rPr>
        <w:rFonts w:hint="default"/>
        <w:lang w:val="tr-TR" w:eastAsia="tr-TR" w:bidi="tr-TR"/>
      </w:rPr>
    </w:lvl>
    <w:lvl w:ilvl="6" w:tplc="F9F28122">
      <w:numFmt w:val="bullet"/>
      <w:lvlText w:val="•"/>
      <w:lvlJc w:val="left"/>
      <w:pPr>
        <w:ind w:left="7011" w:hanging="213"/>
      </w:pPr>
      <w:rPr>
        <w:rFonts w:hint="default"/>
        <w:lang w:val="tr-TR" w:eastAsia="tr-TR" w:bidi="tr-TR"/>
      </w:rPr>
    </w:lvl>
    <w:lvl w:ilvl="7" w:tplc="9ED02F74">
      <w:numFmt w:val="bullet"/>
      <w:lvlText w:val="•"/>
      <w:lvlJc w:val="left"/>
      <w:pPr>
        <w:ind w:left="7960" w:hanging="213"/>
      </w:pPr>
      <w:rPr>
        <w:rFonts w:hint="default"/>
        <w:lang w:val="tr-TR" w:eastAsia="tr-TR" w:bidi="tr-TR"/>
      </w:rPr>
    </w:lvl>
    <w:lvl w:ilvl="8" w:tplc="E354C088">
      <w:numFmt w:val="bullet"/>
      <w:lvlText w:val="•"/>
      <w:lvlJc w:val="left"/>
      <w:pPr>
        <w:ind w:left="8908" w:hanging="213"/>
      </w:pPr>
      <w:rPr>
        <w:rFonts w:hint="default"/>
        <w:lang w:val="tr-TR" w:eastAsia="tr-TR" w:bidi="tr-TR"/>
      </w:rPr>
    </w:lvl>
  </w:abstractNum>
  <w:abstractNum w:abstractNumId="7" w15:restartNumberingAfterBreak="0">
    <w:nsid w:val="573024A7"/>
    <w:multiLevelType w:val="hybridMultilevel"/>
    <w:tmpl w:val="9342B758"/>
    <w:lvl w:ilvl="0" w:tplc="1A245554">
      <w:numFmt w:val="bullet"/>
      <w:lvlText w:val="-"/>
      <w:lvlJc w:val="left"/>
      <w:pPr>
        <w:ind w:left="1318" w:hanging="152"/>
      </w:pPr>
      <w:rPr>
        <w:rFonts w:ascii="Times New Roman" w:eastAsia="Times New Roman" w:hAnsi="Times New Roman" w:cs="Times New Roman" w:hint="default"/>
        <w:w w:val="100"/>
        <w:sz w:val="24"/>
        <w:szCs w:val="24"/>
        <w:lang w:val="tr-TR" w:eastAsia="tr-TR" w:bidi="tr-TR"/>
      </w:rPr>
    </w:lvl>
    <w:lvl w:ilvl="1" w:tplc="018CA3AC">
      <w:numFmt w:val="bullet"/>
      <w:lvlText w:val="•"/>
      <w:lvlJc w:val="left"/>
      <w:pPr>
        <w:ind w:left="2268" w:hanging="152"/>
      </w:pPr>
      <w:rPr>
        <w:rFonts w:hint="default"/>
        <w:lang w:val="tr-TR" w:eastAsia="tr-TR" w:bidi="tr-TR"/>
      </w:rPr>
    </w:lvl>
    <w:lvl w:ilvl="2" w:tplc="80D03E74">
      <w:numFmt w:val="bullet"/>
      <w:lvlText w:val="•"/>
      <w:lvlJc w:val="left"/>
      <w:pPr>
        <w:ind w:left="3217" w:hanging="152"/>
      </w:pPr>
      <w:rPr>
        <w:rFonts w:hint="default"/>
        <w:lang w:val="tr-TR" w:eastAsia="tr-TR" w:bidi="tr-TR"/>
      </w:rPr>
    </w:lvl>
    <w:lvl w:ilvl="3" w:tplc="7322402A">
      <w:numFmt w:val="bullet"/>
      <w:lvlText w:val="•"/>
      <w:lvlJc w:val="left"/>
      <w:pPr>
        <w:ind w:left="4165" w:hanging="152"/>
      </w:pPr>
      <w:rPr>
        <w:rFonts w:hint="default"/>
        <w:lang w:val="tr-TR" w:eastAsia="tr-TR" w:bidi="tr-TR"/>
      </w:rPr>
    </w:lvl>
    <w:lvl w:ilvl="4" w:tplc="16A8A84A">
      <w:numFmt w:val="bullet"/>
      <w:lvlText w:val="•"/>
      <w:lvlJc w:val="left"/>
      <w:pPr>
        <w:ind w:left="5114" w:hanging="152"/>
      </w:pPr>
      <w:rPr>
        <w:rFonts w:hint="default"/>
        <w:lang w:val="tr-TR" w:eastAsia="tr-TR" w:bidi="tr-TR"/>
      </w:rPr>
    </w:lvl>
    <w:lvl w:ilvl="5" w:tplc="C5C4A984">
      <w:numFmt w:val="bullet"/>
      <w:lvlText w:val="•"/>
      <w:lvlJc w:val="left"/>
      <w:pPr>
        <w:ind w:left="6063" w:hanging="152"/>
      </w:pPr>
      <w:rPr>
        <w:rFonts w:hint="default"/>
        <w:lang w:val="tr-TR" w:eastAsia="tr-TR" w:bidi="tr-TR"/>
      </w:rPr>
    </w:lvl>
    <w:lvl w:ilvl="6" w:tplc="A1CA3A7A">
      <w:numFmt w:val="bullet"/>
      <w:lvlText w:val="•"/>
      <w:lvlJc w:val="left"/>
      <w:pPr>
        <w:ind w:left="7011" w:hanging="152"/>
      </w:pPr>
      <w:rPr>
        <w:rFonts w:hint="default"/>
        <w:lang w:val="tr-TR" w:eastAsia="tr-TR" w:bidi="tr-TR"/>
      </w:rPr>
    </w:lvl>
    <w:lvl w:ilvl="7" w:tplc="CACA428C">
      <w:numFmt w:val="bullet"/>
      <w:lvlText w:val="•"/>
      <w:lvlJc w:val="left"/>
      <w:pPr>
        <w:ind w:left="7960" w:hanging="152"/>
      </w:pPr>
      <w:rPr>
        <w:rFonts w:hint="default"/>
        <w:lang w:val="tr-TR" w:eastAsia="tr-TR" w:bidi="tr-TR"/>
      </w:rPr>
    </w:lvl>
    <w:lvl w:ilvl="8" w:tplc="556A1AC8">
      <w:numFmt w:val="bullet"/>
      <w:lvlText w:val="•"/>
      <w:lvlJc w:val="left"/>
      <w:pPr>
        <w:ind w:left="8908" w:hanging="152"/>
      </w:pPr>
      <w:rPr>
        <w:rFonts w:hint="default"/>
        <w:lang w:val="tr-TR" w:eastAsia="tr-TR" w:bidi="tr-TR"/>
      </w:rPr>
    </w:lvl>
  </w:abstractNum>
  <w:abstractNum w:abstractNumId="8" w15:restartNumberingAfterBreak="0">
    <w:nsid w:val="5CC422C1"/>
    <w:multiLevelType w:val="hybridMultilevel"/>
    <w:tmpl w:val="1E1EBE18"/>
    <w:lvl w:ilvl="0" w:tplc="3CB8E018">
      <w:numFmt w:val="bullet"/>
      <w:lvlText w:val="-"/>
      <w:lvlJc w:val="left"/>
      <w:pPr>
        <w:ind w:left="1328" w:hanging="226"/>
      </w:pPr>
      <w:rPr>
        <w:rFonts w:ascii="Times New Roman" w:eastAsia="Times New Roman" w:hAnsi="Times New Roman" w:cs="Times New Roman" w:hint="default"/>
        <w:b/>
        <w:bCs/>
        <w:spacing w:val="-1"/>
        <w:w w:val="100"/>
        <w:sz w:val="24"/>
        <w:szCs w:val="24"/>
        <w:lang w:val="tr-TR" w:eastAsia="tr-TR" w:bidi="tr-TR"/>
      </w:rPr>
    </w:lvl>
    <w:lvl w:ilvl="1" w:tplc="74AC85A8">
      <w:numFmt w:val="bullet"/>
      <w:lvlText w:val=""/>
      <w:lvlJc w:val="left"/>
      <w:pPr>
        <w:ind w:left="1328" w:hanging="189"/>
      </w:pPr>
      <w:rPr>
        <w:rFonts w:ascii="Symbol" w:eastAsia="Symbol" w:hAnsi="Symbol" w:cs="Symbol" w:hint="default"/>
        <w:w w:val="100"/>
        <w:sz w:val="24"/>
        <w:szCs w:val="24"/>
        <w:lang w:val="tr-TR" w:eastAsia="tr-TR" w:bidi="tr-TR"/>
      </w:rPr>
    </w:lvl>
    <w:lvl w:ilvl="2" w:tplc="FE30F9E8">
      <w:numFmt w:val="bullet"/>
      <w:lvlText w:val="•"/>
      <w:lvlJc w:val="left"/>
      <w:pPr>
        <w:ind w:left="3217" w:hanging="189"/>
      </w:pPr>
      <w:rPr>
        <w:rFonts w:hint="default"/>
        <w:lang w:val="tr-TR" w:eastAsia="tr-TR" w:bidi="tr-TR"/>
      </w:rPr>
    </w:lvl>
    <w:lvl w:ilvl="3" w:tplc="C0B8E366">
      <w:numFmt w:val="bullet"/>
      <w:lvlText w:val="•"/>
      <w:lvlJc w:val="left"/>
      <w:pPr>
        <w:ind w:left="4165" w:hanging="189"/>
      </w:pPr>
      <w:rPr>
        <w:rFonts w:hint="default"/>
        <w:lang w:val="tr-TR" w:eastAsia="tr-TR" w:bidi="tr-TR"/>
      </w:rPr>
    </w:lvl>
    <w:lvl w:ilvl="4" w:tplc="7BB8C74E">
      <w:numFmt w:val="bullet"/>
      <w:lvlText w:val="•"/>
      <w:lvlJc w:val="left"/>
      <w:pPr>
        <w:ind w:left="5114" w:hanging="189"/>
      </w:pPr>
      <w:rPr>
        <w:rFonts w:hint="default"/>
        <w:lang w:val="tr-TR" w:eastAsia="tr-TR" w:bidi="tr-TR"/>
      </w:rPr>
    </w:lvl>
    <w:lvl w:ilvl="5" w:tplc="71AA0A28">
      <w:numFmt w:val="bullet"/>
      <w:lvlText w:val="•"/>
      <w:lvlJc w:val="left"/>
      <w:pPr>
        <w:ind w:left="6063" w:hanging="189"/>
      </w:pPr>
      <w:rPr>
        <w:rFonts w:hint="default"/>
        <w:lang w:val="tr-TR" w:eastAsia="tr-TR" w:bidi="tr-TR"/>
      </w:rPr>
    </w:lvl>
    <w:lvl w:ilvl="6" w:tplc="0402379C">
      <w:numFmt w:val="bullet"/>
      <w:lvlText w:val="•"/>
      <w:lvlJc w:val="left"/>
      <w:pPr>
        <w:ind w:left="7011" w:hanging="189"/>
      </w:pPr>
      <w:rPr>
        <w:rFonts w:hint="default"/>
        <w:lang w:val="tr-TR" w:eastAsia="tr-TR" w:bidi="tr-TR"/>
      </w:rPr>
    </w:lvl>
    <w:lvl w:ilvl="7" w:tplc="B4465B50">
      <w:numFmt w:val="bullet"/>
      <w:lvlText w:val="•"/>
      <w:lvlJc w:val="left"/>
      <w:pPr>
        <w:ind w:left="7960" w:hanging="189"/>
      </w:pPr>
      <w:rPr>
        <w:rFonts w:hint="default"/>
        <w:lang w:val="tr-TR" w:eastAsia="tr-TR" w:bidi="tr-TR"/>
      </w:rPr>
    </w:lvl>
    <w:lvl w:ilvl="8" w:tplc="801E76E2">
      <w:numFmt w:val="bullet"/>
      <w:lvlText w:val="•"/>
      <w:lvlJc w:val="left"/>
      <w:pPr>
        <w:ind w:left="8908" w:hanging="189"/>
      </w:pPr>
      <w:rPr>
        <w:rFonts w:hint="default"/>
        <w:lang w:val="tr-TR" w:eastAsia="tr-TR" w:bidi="tr-TR"/>
      </w:rPr>
    </w:lvl>
  </w:abstractNum>
  <w:abstractNum w:abstractNumId="9" w15:restartNumberingAfterBreak="0">
    <w:nsid w:val="5FFD42E1"/>
    <w:multiLevelType w:val="hybridMultilevel"/>
    <w:tmpl w:val="E55A4B0C"/>
    <w:lvl w:ilvl="0" w:tplc="7060A35E">
      <w:numFmt w:val="bullet"/>
      <w:lvlText w:val="-"/>
      <w:lvlJc w:val="left"/>
      <w:pPr>
        <w:ind w:left="1328" w:hanging="140"/>
      </w:pPr>
      <w:rPr>
        <w:rFonts w:ascii="Times New Roman" w:eastAsia="Times New Roman" w:hAnsi="Times New Roman" w:cs="Times New Roman" w:hint="default"/>
        <w:spacing w:val="-1"/>
        <w:w w:val="100"/>
        <w:sz w:val="24"/>
        <w:szCs w:val="24"/>
        <w:lang w:val="tr-TR" w:eastAsia="tr-TR" w:bidi="tr-TR"/>
      </w:rPr>
    </w:lvl>
    <w:lvl w:ilvl="1" w:tplc="F4980E6E">
      <w:numFmt w:val="bullet"/>
      <w:lvlText w:val="•"/>
      <w:lvlJc w:val="left"/>
      <w:pPr>
        <w:ind w:left="2268" w:hanging="140"/>
      </w:pPr>
      <w:rPr>
        <w:rFonts w:hint="default"/>
        <w:lang w:val="tr-TR" w:eastAsia="tr-TR" w:bidi="tr-TR"/>
      </w:rPr>
    </w:lvl>
    <w:lvl w:ilvl="2" w:tplc="FB544EC6">
      <w:numFmt w:val="bullet"/>
      <w:lvlText w:val="•"/>
      <w:lvlJc w:val="left"/>
      <w:pPr>
        <w:ind w:left="3217" w:hanging="140"/>
      </w:pPr>
      <w:rPr>
        <w:rFonts w:hint="default"/>
        <w:lang w:val="tr-TR" w:eastAsia="tr-TR" w:bidi="tr-TR"/>
      </w:rPr>
    </w:lvl>
    <w:lvl w:ilvl="3" w:tplc="726656F4">
      <w:numFmt w:val="bullet"/>
      <w:lvlText w:val="•"/>
      <w:lvlJc w:val="left"/>
      <w:pPr>
        <w:ind w:left="4165" w:hanging="140"/>
      </w:pPr>
      <w:rPr>
        <w:rFonts w:hint="default"/>
        <w:lang w:val="tr-TR" w:eastAsia="tr-TR" w:bidi="tr-TR"/>
      </w:rPr>
    </w:lvl>
    <w:lvl w:ilvl="4" w:tplc="3CE446C0">
      <w:numFmt w:val="bullet"/>
      <w:lvlText w:val="•"/>
      <w:lvlJc w:val="left"/>
      <w:pPr>
        <w:ind w:left="5114" w:hanging="140"/>
      </w:pPr>
      <w:rPr>
        <w:rFonts w:hint="default"/>
        <w:lang w:val="tr-TR" w:eastAsia="tr-TR" w:bidi="tr-TR"/>
      </w:rPr>
    </w:lvl>
    <w:lvl w:ilvl="5" w:tplc="945299A6">
      <w:numFmt w:val="bullet"/>
      <w:lvlText w:val="•"/>
      <w:lvlJc w:val="left"/>
      <w:pPr>
        <w:ind w:left="6063" w:hanging="140"/>
      </w:pPr>
      <w:rPr>
        <w:rFonts w:hint="default"/>
        <w:lang w:val="tr-TR" w:eastAsia="tr-TR" w:bidi="tr-TR"/>
      </w:rPr>
    </w:lvl>
    <w:lvl w:ilvl="6" w:tplc="05669A04">
      <w:numFmt w:val="bullet"/>
      <w:lvlText w:val="•"/>
      <w:lvlJc w:val="left"/>
      <w:pPr>
        <w:ind w:left="7011" w:hanging="140"/>
      </w:pPr>
      <w:rPr>
        <w:rFonts w:hint="default"/>
        <w:lang w:val="tr-TR" w:eastAsia="tr-TR" w:bidi="tr-TR"/>
      </w:rPr>
    </w:lvl>
    <w:lvl w:ilvl="7" w:tplc="0B4CD3B8">
      <w:numFmt w:val="bullet"/>
      <w:lvlText w:val="•"/>
      <w:lvlJc w:val="left"/>
      <w:pPr>
        <w:ind w:left="7960" w:hanging="140"/>
      </w:pPr>
      <w:rPr>
        <w:rFonts w:hint="default"/>
        <w:lang w:val="tr-TR" w:eastAsia="tr-TR" w:bidi="tr-TR"/>
      </w:rPr>
    </w:lvl>
    <w:lvl w:ilvl="8" w:tplc="CC6CC1C4">
      <w:numFmt w:val="bullet"/>
      <w:lvlText w:val="•"/>
      <w:lvlJc w:val="left"/>
      <w:pPr>
        <w:ind w:left="8908" w:hanging="140"/>
      </w:pPr>
      <w:rPr>
        <w:rFonts w:hint="default"/>
        <w:lang w:val="tr-TR" w:eastAsia="tr-TR" w:bidi="tr-TR"/>
      </w:rPr>
    </w:lvl>
  </w:abstractNum>
  <w:abstractNum w:abstractNumId="10" w15:restartNumberingAfterBreak="0">
    <w:nsid w:val="6A946BB9"/>
    <w:multiLevelType w:val="hybridMultilevel"/>
    <w:tmpl w:val="DA1A9894"/>
    <w:lvl w:ilvl="0" w:tplc="F7DC6296">
      <w:numFmt w:val="bullet"/>
      <w:lvlText w:val=""/>
      <w:lvlJc w:val="left"/>
      <w:pPr>
        <w:ind w:left="1772" w:hanging="171"/>
      </w:pPr>
      <w:rPr>
        <w:rFonts w:ascii="Symbol" w:eastAsia="Symbol" w:hAnsi="Symbol" w:cs="Symbol" w:hint="default"/>
        <w:w w:val="100"/>
        <w:sz w:val="24"/>
        <w:szCs w:val="24"/>
        <w:lang w:val="tr-TR" w:eastAsia="tr-TR" w:bidi="tr-TR"/>
      </w:rPr>
    </w:lvl>
    <w:lvl w:ilvl="1" w:tplc="AD0A04A0">
      <w:numFmt w:val="bullet"/>
      <w:lvlText w:val="•"/>
      <w:lvlJc w:val="left"/>
      <w:pPr>
        <w:ind w:left="2682" w:hanging="171"/>
      </w:pPr>
      <w:rPr>
        <w:rFonts w:hint="default"/>
        <w:lang w:val="tr-TR" w:eastAsia="tr-TR" w:bidi="tr-TR"/>
      </w:rPr>
    </w:lvl>
    <w:lvl w:ilvl="2" w:tplc="B3182CD2">
      <w:numFmt w:val="bullet"/>
      <w:lvlText w:val="•"/>
      <w:lvlJc w:val="left"/>
      <w:pPr>
        <w:ind w:left="3585" w:hanging="171"/>
      </w:pPr>
      <w:rPr>
        <w:rFonts w:hint="default"/>
        <w:lang w:val="tr-TR" w:eastAsia="tr-TR" w:bidi="tr-TR"/>
      </w:rPr>
    </w:lvl>
    <w:lvl w:ilvl="3" w:tplc="C436E670">
      <w:numFmt w:val="bullet"/>
      <w:lvlText w:val="•"/>
      <w:lvlJc w:val="left"/>
      <w:pPr>
        <w:ind w:left="4487" w:hanging="171"/>
      </w:pPr>
      <w:rPr>
        <w:rFonts w:hint="default"/>
        <w:lang w:val="tr-TR" w:eastAsia="tr-TR" w:bidi="tr-TR"/>
      </w:rPr>
    </w:lvl>
    <w:lvl w:ilvl="4" w:tplc="04487F3E">
      <w:numFmt w:val="bullet"/>
      <w:lvlText w:val="•"/>
      <w:lvlJc w:val="left"/>
      <w:pPr>
        <w:ind w:left="5390" w:hanging="171"/>
      </w:pPr>
      <w:rPr>
        <w:rFonts w:hint="default"/>
        <w:lang w:val="tr-TR" w:eastAsia="tr-TR" w:bidi="tr-TR"/>
      </w:rPr>
    </w:lvl>
    <w:lvl w:ilvl="5" w:tplc="D4E611EE">
      <w:numFmt w:val="bullet"/>
      <w:lvlText w:val="•"/>
      <w:lvlJc w:val="left"/>
      <w:pPr>
        <w:ind w:left="6293" w:hanging="171"/>
      </w:pPr>
      <w:rPr>
        <w:rFonts w:hint="default"/>
        <w:lang w:val="tr-TR" w:eastAsia="tr-TR" w:bidi="tr-TR"/>
      </w:rPr>
    </w:lvl>
    <w:lvl w:ilvl="6" w:tplc="4BAA20C4">
      <w:numFmt w:val="bullet"/>
      <w:lvlText w:val="•"/>
      <w:lvlJc w:val="left"/>
      <w:pPr>
        <w:ind w:left="7195" w:hanging="171"/>
      </w:pPr>
      <w:rPr>
        <w:rFonts w:hint="default"/>
        <w:lang w:val="tr-TR" w:eastAsia="tr-TR" w:bidi="tr-TR"/>
      </w:rPr>
    </w:lvl>
    <w:lvl w:ilvl="7" w:tplc="5FC2FB80">
      <w:numFmt w:val="bullet"/>
      <w:lvlText w:val="•"/>
      <w:lvlJc w:val="left"/>
      <w:pPr>
        <w:ind w:left="8098" w:hanging="171"/>
      </w:pPr>
      <w:rPr>
        <w:rFonts w:hint="default"/>
        <w:lang w:val="tr-TR" w:eastAsia="tr-TR" w:bidi="tr-TR"/>
      </w:rPr>
    </w:lvl>
    <w:lvl w:ilvl="8" w:tplc="F1AAB8DE">
      <w:numFmt w:val="bullet"/>
      <w:lvlText w:val="•"/>
      <w:lvlJc w:val="left"/>
      <w:pPr>
        <w:ind w:left="9000" w:hanging="171"/>
      </w:pPr>
      <w:rPr>
        <w:rFonts w:hint="default"/>
        <w:lang w:val="tr-TR" w:eastAsia="tr-TR" w:bidi="tr-TR"/>
      </w:rPr>
    </w:lvl>
  </w:abstractNum>
  <w:abstractNum w:abstractNumId="11" w15:restartNumberingAfterBreak="0">
    <w:nsid w:val="7CE52717"/>
    <w:multiLevelType w:val="hybridMultilevel"/>
    <w:tmpl w:val="AC1A1778"/>
    <w:lvl w:ilvl="0" w:tplc="D2406236">
      <w:numFmt w:val="bullet"/>
      <w:lvlText w:val="-"/>
      <w:lvlJc w:val="left"/>
      <w:pPr>
        <w:ind w:left="1457" w:hanging="140"/>
      </w:pPr>
      <w:rPr>
        <w:rFonts w:ascii="Times New Roman" w:eastAsia="Times New Roman" w:hAnsi="Times New Roman" w:cs="Times New Roman" w:hint="default"/>
        <w:spacing w:val="-1"/>
        <w:w w:val="100"/>
        <w:sz w:val="24"/>
        <w:szCs w:val="24"/>
        <w:lang w:val="tr-TR" w:eastAsia="tr-TR" w:bidi="tr-TR"/>
      </w:rPr>
    </w:lvl>
    <w:lvl w:ilvl="1" w:tplc="2C309A0A">
      <w:numFmt w:val="bullet"/>
      <w:lvlText w:val="•"/>
      <w:lvlJc w:val="left"/>
      <w:pPr>
        <w:ind w:left="2394" w:hanging="140"/>
      </w:pPr>
      <w:rPr>
        <w:rFonts w:hint="default"/>
        <w:lang w:val="tr-TR" w:eastAsia="tr-TR" w:bidi="tr-TR"/>
      </w:rPr>
    </w:lvl>
    <w:lvl w:ilvl="2" w:tplc="F5820E00">
      <w:numFmt w:val="bullet"/>
      <w:lvlText w:val="•"/>
      <w:lvlJc w:val="left"/>
      <w:pPr>
        <w:ind w:left="3329" w:hanging="140"/>
      </w:pPr>
      <w:rPr>
        <w:rFonts w:hint="default"/>
        <w:lang w:val="tr-TR" w:eastAsia="tr-TR" w:bidi="tr-TR"/>
      </w:rPr>
    </w:lvl>
    <w:lvl w:ilvl="3" w:tplc="609A72CA">
      <w:numFmt w:val="bullet"/>
      <w:lvlText w:val="•"/>
      <w:lvlJc w:val="left"/>
      <w:pPr>
        <w:ind w:left="4263" w:hanging="140"/>
      </w:pPr>
      <w:rPr>
        <w:rFonts w:hint="default"/>
        <w:lang w:val="tr-TR" w:eastAsia="tr-TR" w:bidi="tr-TR"/>
      </w:rPr>
    </w:lvl>
    <w:lvl w:ilvl="4" w:tplc="0924EF02">
      <w:numFmt w:val="bullet"/>
      <w:lvlText w:val="•"/>
      <w:lvlJc w:val="left"/>
      <w:pPr>
        <w:ind w:left="5198" w:hanging="140"/>
      </w:pPr>
      <w:rPr>
        <w:rFonts w:hint="default"/>
        <w:lang w:val="tr-TR" w:eastAsia="tr-TR" w:bidi="tr-TR"/>
      </w:rPr>
    </w:lvl>
    <w:lvl w:ilvl="5" w:tplc="A9300036">
      <w:numFmt w:val="bullet"/>
      <w:lvlText w:val="•"/>
      <w:lvlJc w:val="left"/>
      <w:pPr>
        <w:ind w:left="6133" w:hanging="140"/>
      </w:pPr>
      <w:rPr>
        <w:rFonts w:hint="default"/>
        <w:lang w:val="tr-TR" w:eastAsia="tr-TR" w:bidi="tr-TR"/>
      </w:rPr>
    </w:lvl>
    <w:lvl w:ilvl="6" w:tplc="53E8808E">
      <w:numFmt w:val="bullet"/>
      <w:lvlText w:val="•"/>
      <w:lvlJc w:val="left"/>
      <w:pPr>
        <w:ind w:left="7067" w:hanging="140"/>
      </w:pPr>
      <w:rPr>
        <w:rFonts w:hint="default"/>
        <w:lang w:val="tr-TR" w:eastAsia="tr-TR" w:bidi="tr-TR"/>
      </w:rPr>
    </w:lvl>
    <w:lvl w:ilvl="7" w:tplc="2C60D1DE">
      <w:numFmt w:val="bullet"/>
      <w:lvlText w:val="•"/>
      <w:lvlJc w:val="left"/>
      <w:pPr>
        <w:ind w:left="8002" w:hanging="140"/>
      </w:pPr>
      <w:rPr>
        <w:rFonts w:hint="default"/>
        <w:lang w:val="tr-TR" w:eastAsia="tr-TR" w:bidi="tr-TR"/>
      </w:rPr>
    </w:lvl>
    <w:lvl w:ilvl="8" w:tplc="E0303A4E">
      <w:numFmt w:val="bullet"/>
      <w:lvlText w:val="•"/>
      <w:lvlJc w:val="left"/>
      <w:pPr>
        <w:ind w:left="8936" w:hanging="140"/>
      </w:pPr>
      <w:rPr>
        <w:rFonts w:hint="default"/>
        <w:lang w:val="tr-TR" w:eastAsia="tr-TR" w:bidi="tr-TR"/>
      </w:rPr>
    </w:lvl>
  </w:abstractNum>
  <w:num w:numId="1" w16cid:durableId="2069186792">
    <w:abstractNumId w:val="1"/>
  </w:num>
  <w:num w:numId="2" w16cid:durableId="91554012">
    <w:abstractNumId w:val="5"/>
  </w:num>
  <w:num w:numId="3" w16cid:durableId="107746521">
    <w:abstractNumId w:val="9"/>
  </w:num>
  <w:num w:numId="4" w16cid:durableId="1862477613">
    <w:abstractNumId w:val="11"/>
  </w:num>
  <w:num w:numId="5" w16cid:durableId="1663192452">
    <w:abstractNumId w:val="4"/>
  </w:num>
  <w:num w:numId="6" w16cid:durableId="1407024961">
    <w:abstractNumId w:val="6"/>
  </w:num>
  <w:num w:numId="7" w16cid:durableId="1639873244">
    <w:abstractNumId w:val="7"/>
  </w:num>
  <w:num w:numId="8" w16cid:durableId="471215993">
    <w:abstractNumId w:val="10"/>
  </w:num>
  <w:num w:numId="9" w16cid:durableId="610479472">
    <w:abstractNumId w:val="8"/>
  </w:num>
  <w:num w:numId="10" w16cid:durableId="433673120">
    <w:abstractNumId w:val="2"/>
  </w:num>
  <w:num w:numId="11" w16cid:durableId="763696731">
    <w:abstractNumId w:val="3"/>
  </w:num>
  <w:num w:numId="12" w16cid:durableId="942806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103"/>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8F2885"/>
    <w:rsid w:val="00387CA4"/>
    <w:rsid w:val="003D33CE"/>
    <w:rsid w:val="003F4F45"/>
    <w:rsid w:val="008F2885"/>
    <w:rsid w:val="009B4DAF"/>
    <w:rsid w:val="009C30F8"/>
    <w:rsid w:val="00B30A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103"/>
    <o:shapelayout v:ext="edit">
      <o:idmap v:ext="edit" data="2"/>
    </o:shapelayout>
  </w:shapeDefaults>
  <w:decimalSymbol w:val=","/>
  <w:listSeparator w:val=";"/>
  <w14:docId w14:val="0F44406E"/>
  <w15:docId w15:val="{C6C2537C-3009-40D5-A5F4-C996A200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F2885"/>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8F2885"/>
    <w:tblPr>
      <w:tblInd w:w="0" w:type="dxa"/>
      <w:tblCellMar>
        <w:top w:w="0" w:type="dxa"/>
        <w:left w:w="0" w:type="dxa"/>
        <w:bottom w:w="0" w:type="dxa"/>
        <w:right w:w="0" w:type="dxa"/>
      </w:tblCellMar>
    </w:tblPr>
  </w:style>
  <w:style w:type="paragraph" w:styleId="GvdeMetni">
    <w:name w:val="Body Text"/>
    <w:basedOn w:val="Normal"/>
    <w:uiPriority w:val="1"/>
    <w:qFormat/>
    <w:rsid w:val="008F2885"/>
    <w:rPr>
      <w:sz w:val="24"/>
      <w:szCs w:val="24"/>
    </w:rPr>
  </w:style>
  <w:style w:type="paragraph" w:customStyle="1" w:styleId="Balk11">
    <w:name w:val="Başlık 11"/>
    <w:basedOn w:val="Normal"/>
    <w:uiPriority w:val="1"/>
    <w:qFormat/>
    <w:rsid w:val="008F2885"/>
    <w:pPr>
      <w:spacing w:before="37"/>
      <w:ind w:left="1614"/>
      <w:outlineLvl w:val="1"/>
    </w:pPr>
    <w:rPr>
      <w:b/>
      <w:bCs/>
      <w:sz w:val="40"/>
      <w:szCs w:val="40"/>
    </w:rPr>
  </w:style>
  <w:style w:type="paragraph" w:customStyle="1" w:styleId="Balk21">
    <w:name w:val="Başlık 21"/>
    <w:basedOn w:val="Normal"/>
    <w:uiPriority w:val="1"/>
    <w:qFormat/>
    <w:rsid w:val="008F2885"/>
    <w:pPr>
      <w:ind w:left="1614" w:right="576"/>
      <w:jc w:val="center"/>
      <w:outlineLvl w:val="2"/>
    </w:pPr>
    <w:rPr>
      <w:b/>
      <w:bCs/>
      <w:sz w:val="32"/>
      <w:szCs w:val="32"/>
    </w:rPr>
  </w:style>
  <w:style w:type="paragraph" w:customStyle="1" w:styleId="Balk31">
    <w:name w:val="Başlık 31"/>
    <w:basedOn w:val="Normal"/>
    <w:uiPriority w:val="1"/>
    <w:qFormat/>
    <w:rsid w:val="008F2885"/>
    <w:pPr>
      <w:ind w:left="1318"/>
      <w:outlineLvl w:val="3"/>
    </w:pPr>
    <w:rPr>
      <w:b/>
      <w:bCs/>
      <w:sz w:val="24"/>
      <w:szCs w:val="24"/>
    </w:rPr>
  </w:style>
  <w:style w:type="paragraph" w:styleId="ListeParagraf">
    <w:name w:val="List Paragraph"/>
    <w:basedOn w:val="Normal"/>
    <w:uiPriority w:val="1"/>
    <w:qFormat/>
    <w:rsid w:val="008F2885"/>
    <w:pPr>
      <w:ind w:left="1328" w:hanging="10"/>
    </w:pPr>
  </w:style>
  <w:style w:type="paragraph" w:customStyle="1" w:styleId="TableParagraph">
    <w:name w:val="Table Paragraph"/>
    <w:basedOn w:val="Normal"/>
    <w:uiPriority w:val="1"/>
    <w:qFormat/>
    <w:rsid w:val="008F2885"/>
  </w:style>
  <w:style w:type="paragraph" w:styleId="BalonMetni">
    <w:name w:val="Balloon Text"/>
    <w:basedOn w:val="Normal"/>
    <w:link w:val="BalonMetniChar"/>
    <w:uiPriority w:val="99"/>
    <w:semiHidden/>
    <w:unhideWhenUsed/>
    <w:rsid w:val="003F4F45"/>
    <w:rPr>
      <w:rFonts w:ascii="Tahoma" w:hAnsi="Tahoma" w:cs="Tahoma"/>
      <w:sz w:val="16"/>
      <w:szCs w:val="16"/>
    </w:rPr>
  </w:style>
  <w:style w:type="character" w:customStyle="1" w:styleId="BalonMetniChar">
    <w:name w:val="Balon Metni Char"/>
    <w:basedOn w:val="VarsaylanParagrafYazTipi"/>
    <w:link w:val="BalonMetni"/>
    <w:uiPriority w:val="99"/>
    <w:semiHidden/>
    <w:rsid w:val="003F4F45"/>
    <w:rPr>
      <w:rFonts w:ascii="Tahoma" w:eastAsia="Times New Roman" w:hAnsi="Tahoma" w:cs="Tahoma"/>
      <w:sz w:val="16"/>
      <w:szCs w:val="16"/>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aglik.ksu.edu.tr/" TargetMode="External"/><Relationship Id="rId4" Type="http://schemas.openxmlformats.org/officeDocument/2006/relationships/webSettings" Target="webSettings.xml"/><Relationship Id="rId9" Type="http://schemas.openxmlformats.org/officeDocument/2006/relationships/hyperlink" Target="mailto:sagyuk@ks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2165</Words>
  <Characters>12346</Characters>
  <Application>Microsoft Office Word</Application>
  <DocSecurity>0</DocSecurity>
  <Lines>102</Lines>
  <Paragraphs>28</Paragraphs>
  <ScaleCrop>false</ScaleCrop>
  <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Birim Kurum İç. Değ. Raporu</dc:title>
  <dc:subject>Birim Kurum İç. Değ. Raporu</dc:subject>
  <dc:creator>enVision Document &amp; Workflow Management System</dc:creator>
  <cp:lastModifiedBy>Tuğrul ahsen kurt</cp:lastModifiedBy>
  <cp:revision>3</cp:revision>
  <dcterms:created xsi:type="dcterms:W3CDTF">2019-01-25T08:14:00Z</dcterms:created>
  <dcterms:modified xsi:type="dcterms:W3CDTF">2026-10-23T13:11:00Z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2016-09-26T00:00:00Z</vt:filetime>
  </property>
  <property fmtid="{D5CDD505-2E9C-101B-9397-08002B2CF9AE}" pid="3" name="Creator">
    <vt:lpwstr>Aspose Ltd.</vt:lpwstr>
  </property>
  <property fmtid="{D5CDD505-2E9C-101B-9397-08002B2CF9AE}" pid="4" name="LastSaved">
    <vt:filetime>2019-01-25T00:00:00Z</vt:filetime>
  </property>
</Properties>
</file>